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C0" w:rsidRPr="00D02BC0" w:rsidRDefault="00D02BC0" w:rsidP="00D02BC0">
      <w:pPr>
        <w:pStyle w:val="a3"/>
        <w:jc w:val="center"/>
        <w:rPr>
          <w:rFonts w:ascii="Segoe UI" w:hAnsi="Segoe UI" w:cs="Segoe UI"/>
          <w:b/>
          <w:sz w:val="32"/>
          <w:szCs w:val="32"/>
        </w:rPr>
      </w:pPr>
      <w:r w:rsidRPr="00D02BC0">
        <w:rPr>
          <w:rFonts w:ascii="Segoe UI" w:hAnsi="Segoe UI" w:cs="Segoe UI"/>
          <w:b/>
          <w:sz w:val="32"/>
          <w:szCs w:val="32"/>
        </w:rPr>
        <w:t>ПРЕСС-РЕЛИЗ</w:t>
      </w:r>
    </w:p>
    <w:p w:rsidR="00D02BC0" w:rsidRPr="00D02BC0" w:rsidRDefault="00D02BC0" w:rsidP="00D02BC0">
      <w:pPr>
        <w:pStyle w:val="a3"/>
        <w:jc w:val="center"/>
        <w:rPr>
          <w:rFonts w:ascii="Segoe UI" w:hAnsi="Segoe UI" w:cs="Segoe UI"/>
          <w:sz w:val="32"/>
          <w:szCs w:val="32"/>
        </w:rPr>
      </w:pPr>
      <w:r w:rsidRPr="00D02BC0">
        <w:rPr>
          <w:rFonts w:ascii="Segoe UI" w:hAnsi="Segoe UI" w:cs="Segoe UI"/>
          <w:sz w:val="32"/>
          <w:szCs w:val="32"/>
        </w:rPr>
        <w:t>Кадастровая палата по Воронежской области сообщает о смене телефонных номеров</w:t>
      </w:r>
    </w:p>
    <w:p w:rsidR="00652FC7" w:rsidRPr="00D02BC0" w:rsidRDefault="00D02BC0" w:rsidP="004255D8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связи с переходом на технологию </w:t>
      </w:r>
      <w:r>
        <w:rPr>
          <w:rFonts w:ascii="Segoe UI" w:hAnsi="Segoe UI" w:cs="Segoe UI"/>
          <w:lang w:val="en-US"/>
        </w:rPr>
        <w:t>SIP</w:t>
      </w:r>
      <w:r>
        <w:rPr>
          <w:rFonts w:ascii="Segoe UI" w:hAnsi="Segoe UI" w:cs="Segoe UI"/>
        </w:rPr>
        <w:t xml:space="preserve">-телефонии </w:t>
      </w:r>
      <w:r w:rsidRPr="00D02BC0">
        <w:rPr>
          <w:rFonts w:ascii="Segoe UI" w:hAnsi="Segoe UI" w:cs="Segoe UI"/>
        </w:rPr>
        <w:t>с 1 января 2019 года</w:t>
      </w:r>
      <w:r>
        <w:rPr>
          <w:rFonts w:ascii="Segoe UI" w:hAnsi="Segoe UI" w:cs="Segoe UI"/>
        </w:rPr>
        <w:t xml:space="preserve"> </w:t>
      </w:r>
      <w:r w:rsidRPr="00D02BC0">
        <w:rPr>
          <w:rFonts w:ascii="Segoe UI" w:hAnsi="Segoe UI" w:cs="Segoe UI"/>
        </w:rPr>
        <w:t xml:space="preserve">в </w:t>
      </w:r>
      <w:r>
        <w:rPr>
          <w:rFonts w:ascii="Segoe UI" w:hAnsi="Segoe UI" w:cs="Segoe UI"/>
        </w:rPr>
        <w:t>К</w:t>
      </w:r>
      <w:r w:rsidRPr="00D02BC0">
        <w:rPr>
          <w:rFonts w:ascii="Segoe UI" w:hAnsi="Segoe UI" w:cs="Segoe UI"/>
        </w:rPr>
        <w:t>адастровой палат</w:t>
      </w:r>
      <w:r>
        <w:rPr>
          <w:rFonts w:ascii="Segoe UI" w:hAnsi="Segoe UI" w:cs="Segoe UI"/>
        </w:rPr>
        <w:t>е по Воронежской области изменились номера телефо</w:t>
      </w:r>
      <w:r w:rsidR="00652FC7" w:rsidRPr="00D02BC0">
        <w:rPr>
          <w:rFonts w:ascii="Segoe UI" w:hAnsi="Segoe UI" w:cs="Segoe UI"/>
        </w:rPr>
        <w:t>н</w:t>
      </w:r>
      <w:r>
        <w:rPr>
          <w:rFonts w:ascii="Segoe UI" w:hAnsi="Segoe UI" w:cs="Segoe UI"/>
        </w:rPr>
        <w:t>ов</w:t>
      </w:r>
      <w:r w:rsidR="00652FC7" w:rsidRPr="00D02BC0">
        <w:rPr>
          <w:rFonts w:ascii="Segoe UI" w:hAnsi="Segoe UI" w:cs="Segoe UI"/>
        </w:rPr>
        <w:t>.</w:t>
      </w:r>
    </w:p>
    <w:p w:rsidR="00B20EDF" w:rsidRDefault="00D53B76" w:rsidP="004255D8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П</w:t>
      </w:r>
      <w:r w:rsidR="00652FC7" w:rsidRPr="00D02BC0">
        <w:rPr>
          <w:rFonts w:ascii="Segoe UI" w:hAnsi="Segoe UI" w:cs="Segoe UI"/>
        </w:rPr>
        <w:t xml:space="preserve">осредством трех новых номеров телефонов </w:t>
      </w:r>
      <w:r w:rsidR="002F4AA0">
        <w:rPr>
          <w:rFonts w:ascii="Segoe UI" w:hAnsi="Segoe UI" w:cs="Segoe UI"/>
        </w:rPr>
        <w:t xml:space="preserve">8(473) </w:t>
      </w:r>
      <w:r>
        <w:rPr>
          <w:rFonts w:ascii="Segoe UI" w:hAnsi="Segoe UI" w:cs="Segoe UI"/>
        </w:rPr>
        <w:t>327-18-92;</w:t>
      </w:r>
      <w:r w:rsidR="002F4AA0" w:rsidRPr="002F4AA0">
        <w:rPr>
          <w:rFonts w:ascii="Segoe UI" w:hAnsi="Segoe UI" w:cs="Segoe UI"/>
        </w:rPr>
        <w:t xml:space="preserve"> </w:t>
      </w:r>
      <w:r w:rsidR="002F4AA0">
        <w:rPr>
          <w:rFonts w:ascii="Segoe UI" w:hAnsi="Segoe UI" w:cs="Segoe UI"/>
        </w:rPr>
        <w:t xml:space="preserve">8(473) </w:t>
      </w:r>
      <w:r>
        <w:rPr>
          <w:rFonts w:ascii="Segoe UI" w:hAnsi="Segoe UI" w:cs="Segoe UI"/>
        </w:rPr>
        <w:t>327-18-93</w:t>
      </w:r>
      <w:r w:rsidR="00652FC7" w:rsidRPr="00D02BC0">
        <w:rPr>
          <w:rFonts w:ascii="Segoe UI" w:hAnsi="Segoe UI" w:cs="Segoe UI"/>
        </w:rPr>
        <w:t xml:space="preserve"> и </w:t>
      </w:r>
      <w:r w:rsidR="002F4AA0">
        <w:rPr>
          <w:rFonts w:ascii="Segoe UI" w:hAnsi="Segoe UI" w:cs="Segoe UI"/>
        </w:rPr>
        <w:t xml:space="preserve">8(473) </w:t>
      </w:r>
      <w:r>
        <w:rPr>
          <w:rFonts w:ascii="Segoe UI" w:hAnsi="Segoe UI" w:cs="Segoe UI"/>
        </w:rPr>
        <w:t>327-18-99</w:t>
      </w:r>
      <w:r w:rsidR="00652FC7" w:rsidRPr="00D02BC0">
        <w:rPr>
          <w:rFonts w:ascii="Segoe UI" w:hAnsi="Segoe UI" w:cs="Segoe UI"/>
        </w:rPr>
        <w:t xml:space="preserve"> </w:t>
      </w:r>
      <w:r w:rsidR="002F4AA0">
        <w:rPr>
          <w:rFonts w:ascii="Segoe UI" w:hAnsi="Segoe UI" w:cs="Segoe UI"/>
        </w:rPr>
        <w:t>будет осуществляться связь</w:t>
      </w:r>
      <w:r w:rsidR="00BD263E">
        <w:rPr>
          <w:rFonts w:ascii="Segoe UI" w:hAnsi="Segoe UI" w:cs="Segoe UI"/>
        </w:rPr>
        <w:t xml:space="preserve"> </w:t>
      </w:r>
      <w:r w:rsidR="002F4AA0">
        <w:rPr>
          <w:rFonts w:ascii="Segoe UI" w:hAnsi="Segoe UI" w:cs="Segoe UI"/>
        </w:rPr>
        <w:t xml:space="preserve">с </w:t>
      </w:r>
      <w:r w:rsidR="00BD263E">
        <w:rPr>
          <w:rFonts w:ascii="Segoe UI" w:hAnsi="Segoe UI" w:cs="Segoe UI"/>
        </w:rPr>
        <w:t>Учреждени</w:t>
      </w:r>
      <w:r w:rsidR="002F4AA0">
        <w:rPr>
          <w:rFonts w:ascii="Segoe UI" w:hAnsi="Segoe UI" w:cs="Segoe UI"/>
        </w:rPr>
        <w:t>ем</w:t>
      </w:r>
      <w:r w:rsidR="00BD263E">
        <w:rPr>
          <w:rFonts w:ascii="Segoe UI" w:hAnsi="Segoe UI" w:cs="Segoe UI"/>
        </w:rPr>
        <w:t xml:space="preserve">. </w:t>
      </w:r>
    </w:p>
    <w:p w:rsidR="00D53B76" w:rsidRDefault="002F4AA0" w:rsidP="004255D8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Вы можете</w:t>
      </w:r>
      <w:r w:rsidR="00BD263E">
        <w:rPr>
          <w:rFonts w:ascii="Segoe UI" w:hAnsi="Segoe UI" w:cs="Segoe UI"/>
        </w:rPr>
        <w:t xml:space="preserve"> позвонить по любому из указанных номеров телефона </w:t>
      </w:r>
      <w:r w:rsidR="00B20EDF">
        <w:rPr>
          <w:rFonts w:ascii="Segoe UI" w:hAnsi="Segoe UI" w:cs="Segoe UI"/>
        </w:rPr>
        <w:t>и</w:t>
      </w:r>
      <w:r w:rsidR="00BD263E">
        <w:rPr>
          <w:rFonts w:ascii="Segoe UI" w:hAnsi="Segoe UI" w:cs="Segoe UI"/>
        </w:rPr>
        <w:t xml:space="preserve"> </w:t>
      </w:r>
      <w:r w:rsidR="00ED211A">
        <w:rPr>
          <w:rFonts w:ascii="Segoe UI" w:hAnsi="Segoe UI" w:cs="Segoe UI"/>
        </w:rPr>
        <w:t>наб</w:t>
      </w:r>
      <w:r w:rsidR="00D53B76">
        <w:rPr>
          <w:rFonts w:ascii="Segoe UI" w:hAnsi="Segoe UI" w:cs="Segoe UI"/>
        </w:rPr>
        <w:t>ра</w:t>
      </w:r>
      <w:r w:rsidR="00B20EDF">
        <w:rPr>
          <w:rFonts w:ascii="Segoe UI" w:hAnsi="Segoe UI" w:cs="Segoe UI"/>
        </w:rPr>
        <w:t>ть</w:t>
      </w:r>
      <w:r w:rsidR="00D53B76">
        <w:rPr>
          <w:rFonts w:ascii="Segoe UI" w:hAnsi="Segoe UI" w:cs="Segoe UI"/>
        </w:rPr>
        <w:t xml:space="preserve"> добавочный номер</w:t>
      </w:r>
      <w:r w:rsidR="00B20EDF">
        <w:rPr>
          <w:rFonts w:ascii="Segoe UI" w:hAnsi="Segoe UI" w:cs="Segoe UI"/>
        </w:rPr>
        <w:t xml:space="preserve"> необходимого</w:t>
      </w:r>
      <w:r>
        <w:rPr>
          <w:rFonts w:ascii="Segoe UI" w:hAnsi="Segoe UI" w:cs="Segoe UI"/>
        </w:rPr>
        <w:t xml:space="preserve"> вам</w:t>
      </w:r>
      <w:r w:rsidR="00B20EDF">
        <w:rPr>
          <w:rFonts w:ascii="Segoe UI" w:hAnsi="Segoe UI" w:cs="Segoe UI"/>
        </w:rPr>
        <w:t xml:space="preserve"> сотрудника</w:t>
      </w:r>
      <w:r w:rsidR="00720919">
        <w:rPr>
          <w:rFonts w:ascii="Segoe UI" w:hAnsi="Segoe UI" w:cs="Segoe UI"/>
        </w:rPr>
        <w:t xml:space="preserve"> или </w:t>
      </w:r>
      <w:r>
        <w:rPr>
          <w:rFonts w:ascii="Segoe UI" w:hAnsi="Segoe UI" w:cs="Segoe UI"/>
        </w:rPr>
        <w:t>дождаться соединения с консультантом.</w:t>
      </w:r>
    </w:p>
    <w:p w:rsidR="004255D8" w:rsidRDefault="004255D8" w:rsidP="004255D8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</w:p>
    <w:p w:rsidR="00ED211A" w:rsidRPr="00905649" w:rsidRDefault="00ED211A" w:rsidP="004255D8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D211A" w:rsidRPr="00905649" w:rsidRDefault="00ED211A" w:rsidP="00ED211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ED211A" w:rsidRPr="00905649" w:rsidRDefault="00ED211A" w:rsidP="00ED211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ED211A" w:rsidRPr="00905649" w:rsidRDefault="00ED211A" w:rsidP="00ED211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ED211A" w:rsidRPr="00905649" w:rsidRDefault="00ED211A" w:rsidP="00ED211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ED211A" w:rsidRPr="00252978" w:rsidRDefault="00ED211A" w:rsidP="00ED211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ED211A" w:rsidRPr="00ED211A" w:rsidRDefault="00ED211A" w:rsidP="00ED211A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ED211A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ED211A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ED211A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ED211A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ED211A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ED211A" w:rsidRPr="00ED211A" w:rsidRDefault="00ED211A" w:rsidP="00ED211A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ED211A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ED211A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ED211A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ED211A">
        <w:rPr>
          <w:rFonts w:ascii="Segoe UI" w:hAnsi="Segoe UI" w:cs="Segoe UI"/>
          <w:sz w:val="18"/>
          <w:szCs w:val="18"/>
          <w:lang w:val="en-US"/>
        </w:rPr>
        <w:t>_36</w:t>
      </w:r>
    </w:p>
    <w:p w:rsidR="00ED211A" w:rsidRPr="00ED211A" w:rsidRDefault="00ED211A" w:rsidP="00D02BC0">
      <w:pPr>
        <w:pStyle w:val="a3"/>
        <w:jc w:val="both"/>
        <w:rPr>
          <w:rFonts w:ascii="Segoe UI" w:hAnsi="Segoe UI" w:cs="Segoe UI"/>
          <w:lang w:val="en-US"/>
        </w:rPr>
      </w:pPr>
    </w:p>
    <w:p w:rsidR="006E175C" w:rsidRPr="00ED211A" w:rsidRDefault="002F4AA0" w:rsidP="00D02BC0">
      <w:pPr>
        <w:jc w:val="both"/>
        <w:rPr>
          <w:rFonts w:ascii="Segoe UI" w:hAnsi="Segoe UI" w:cs="Segoe UI"/>
          <w:lang w:val="en-US"/>
        </w:rPr>
      </w:pPr>
    </w:p>
    <w:sectPr w:rsidR="006E175C" w:rsidRPr="00ED211A" w:rsidSect="004255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FC7"/>
    <w:rsid w:val="002F4AA0"/>
    <w:rsid w:val="0030420C"/>
    <w:rsid w:val="004255D8"/>
    <w:rsid w:val="00611D37"/>
    <w:rsid w:val="00614544"/>
    <w:rsid w:val="00652FC7"/>
    <w:rsid w:val="00720919"/>
    <w:rsid w:val="008039C9"/>
    <w:rsid w:val="00B074C2"/>
    <w:rsid w:val="00B20EDF"/>
    <w:rsid w:val="00BD263E"/>
    <w:rsid w:val="00CD4D4D"/>
    <w:rsid w:val="00D02BC0"/>
    <w:rsid w:val="00D53B76"/>
    <w:rsid w:val="00D63E76"/>
    <w:rsid w:val="00ED211A"/>
    <w:rsid w:val="00F5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652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7</cp:revision>
  <cp:lastPrinted>2019-01-18T08:29:00Z</cp:lastPrinted>
  <dcterms:created xsi:type="dcterms:W3CDTF">2019-01-16T09:08:00Z</dcterms:created>
  <dcterms:modified xsi:type="dcterms:W3CDTF">2019-01-18T08:30:00Z</dcterms:modified>
</cp:coreProperties>
</file>