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79" w:rsidRDefault="00BA4C0E" w:rsidP="00BB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 Воронежской области</w:t>
      </w:r>
      <w:r w:rsidR="00B63CB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приглашает на </w:t>
      </w:r>
      <w:r w:rsidR="00593637">
        <w:rPr>
          <w:rFonts w:ascii="Times New Roman" w:hAnsi="Times New Roman" w:cs="Times New Roman"/>
          <w:b/>
          <w:sz w:val="28"/>
          <w:szCs w:val="28"/>
        </w:rPr>
        <w:t>Единый день консультаций</w:t>
      </w:r>
    </w:p>
    <w:p w:rsidR="00BB7D79" w:rsidRDefault="00A428A2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B4">
        <w:rPr>
          <w:rFonts w:ascii="Times New Roman" w:hAnsi="Times New Roman" w:cs="Times New Roman"/>
          <w:b/>
          <w:sz w:val="28"/>
          <w:szCs w:val="28"/>
        </w:rPr>
        <w:t>1 марта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1005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0053A">
        <w:rPr>
          <w:rFonts w:ascii="Times New Roman" w:hAnsi="Times New Roman" w:cs="Times New Roman"/>
          <w:sz w:val="28"/>
          <w:szCs w:val="28"/>
        </w:rPr>
        <w:t xml:space="preserve"> по Воронежской области </w:t>
      </w:r>
      <w:r w:rsidR="00BB7D79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10053A">
        <w:rPr>
          <w:rFonts w:ascii="Times New Roman" w:hAnsi="Times New Roman" w:cs="Times New Roman"/>
          <w:sz w:val="28"/>
          <w:szCs w:val="28"/>
        </w:rPr>
        <w:t xml:space="preserve">Кадастровой палатой по Воронежской области </w:t>
      </w:r>
      <w:r>
        <w:rPr>
          <w:rFonts w:ascii="Times New Roman" w:hAnsi="Times New Roman" w:cs="Times New Roman"/>
          <w:sz w:val="28"/>
          <w:szCs w:val="28"/>
        </w:rPr>
        <w:t>проведет</w:t>
      </w:r>
      <w:r w:rsidR="00BB7D79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B7D7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BB7D79">
        <w:rPr>
          <w:rFonts w:ascii="Times New Roman" w:hAnsi="Times New Roman" w:cs="Times New Roman"/>
          <w:sz w:val="28"/>
          <w:szCs w:val="28"/>
        </w:rPr>
        <w:t xml:space="preserve"> консультаций по вопросам, относящимся к полномочиям </w:t>
      </w:r>
      <w:proofErr w:type="spellStart"/>
      <w:r w:rsidR="00BB7D7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B7D79">
        <w:rPr>
          <w:rFonts w:ascii="Times New Roman" w:hAnsi="Times New Roman" w:cs="Times New Roman"/>
          <w:sz w:val="28"/>
          <w:szCs w:val="28"/>
        </w:rPr>
        <w:t>.</w:t>
      </w:r>
    </w:p>
    <w:p w:rsidR="00BB7D79" w:rsidRDefault="00422A58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Единого дня консультаций</w:t>
      </w:r>
      <w:r w:rsidR="00E05185">
        <w:rPr>
          <w:rFonts w:ascii="Times New Roman" w:hAnsi="Times New Roman" w:cs="Times New Roman"/>
          <w:sz w:val="28"/>
          <w:szCs w:val="28"/>
        </w:rPr>
        <w:t xml:space="preserve"> </w:t>
      </w:r>
      <w:r w:rsidR="00BB7D79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будет оказана правовая помощь</w:t>
      </w:r>
      <w:r w:rsidR="00BB7D79">
        <w:rPr>
          <w:rFonts w:ascii="Times New Roman" w:hAnsi="Times New Roman" w:cs="Times New Roman"/>
          <w:sz w:val="28"/>
          <w:szCs w:val="28"/>
        </w:rPr>
        <w:t xml:space="preserve"> и</w:t>
      </w:r>
      <w:r w:rsidR="00E05185">
        <w:rPr>
          <w:rFonts w:ascii="Times New Roman" w:hAnsi="Times New Roman" w:cs="Times New Roman"/>
          <w:sz w:val="28"/>
          <w:szCs w:val="28"/>
        </w:rPr>
        <w:t xml:space="preserve">, по возможности, разрешение вопросов в пределах полномочий </w:t>
      </w:r>
      <w:proofErr w:type="spellStart"/>
      <w:r w:rsidR="00E05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05185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</w:t>
      </w:r>
      <w:r w:rsidR="00B63CB4">
        <w:rPr>
          <w:rFonts w:ascii="Times New Roman" w:hAnsi="Times New Roman" w:cs="Times New Roman"/>
          <w:sz w:val="28"/>
          <w:szCs w:val="28"/>
        </w:rPr>
        <w:t>, в том числе, по вопросам предоставления сведений, содержащихся в Едином государственном реестре недвижимости (ЕГРН), исправления технических ошибок в ЕГРН, оспаривания кадастровой стоимости</w:t>
      </w:r>
      <w:r w:rsidR="008A1086">
        <w:rPr>
          <w:rFonts w:ascii="Times New Roman" w:hAnsi="Times New Roman" w:cs="Times New Roman"/>
          <w:sz w:val="28"/>
          <w:szCs w:val="28"/>
        </w:rPr>
        <w:t>, подготовки межевого (технического) плана и акта обследования.</w:t>
      </w:r>
      <w:proofErr w:type="gramEnd"/>
    </w:p>
    <w:p w:rsidR="00BA4C0E" w:rsidRDefault="00AD17A9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593637">
        <w:rPr>
          <w:rFonts w:ascii="Times New Roman" w:hAnsi="Times New Roman" w:cs="Times New Roman"/>
          <w:sz w:val="28"/>
          <w:szCs w:val="28"/>
        </w:rPr>
        <w:t>принять участие в программе данного мероприятия:</w:t>
      </w:r>
    </w:p>
    <w:p w:rsidR="008A1086" w:rsidRDefault="008A1086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4536"/>
        <w:gridCol w:w="3260"/>
      </w:tblGrid>
      <w:tr w:rsidR="008A1086" w:rsidRPr="00546BC3" w:rsidTr="00D4200F">
        <w:trPr>
          <w:trHeight w:val="1539"/>
        </w:trPr>
        <w:tc>
          <w:tcPr>
            <w:tcW w:w="2127" w:type="dxa"/>
            <w:tcBorders>
              <w:bottom w:val="single" w:sz="4" w:space="0" w:color="auto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13.00 до 20.00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A1086" w:rsidRPr="00546BC3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 консультаций в межмуниципальных отделах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Воронежской области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Воронежской области в муниципальном районе</w:t>
            </w:r>
          </w:p>
        </w:tc>
      </w:tr>
      <w:tr w:rsidR="008A1086" w:rsidRPr="00546BC3" w:rsidTr="008A1086">
        <w:trPr>
          <w:trHeight w:val="700"/>
        </w:trPr>
        <w:tc>
          <w:tcPr>
            <w:tcW w:w="2127" w:type="dxa"/>
            <w:tcBorders>
              <w:bottom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36" w:type="dxa"/>
            <w:tcBorders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консультаций в Приёмной по вопросам: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Воронеж,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Донбасская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д.2</w:t>
            </w:r>
          </w:p>
        </w:tc>
      </w:tr>
      <w:tr w:rsidR="008A1086" w:rsidRPr="00546BC3" w:rsidTr="008A1086">
        <w:tc>
          <w:tcPr>
            <w:tcW w:w="2127" w:type="dxa"/>
            <w:tcBorders>
              <w:top w:val="nil"/>
              <w:bottom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13.00 до 14.00</w:t>
            </w:r>
          </w:p>
        </w:tc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учёта и регистрации объектов недвижимости жилого назначения и земельных участков;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1086" w:rsidRPr="00546BC3" w:rsidTr="008A1086">
        <w:tc>
          <w:tcPr>
            <w:tcW w:w="2127" w:type="dxa"/>
            <w:tcBorders>
              <w:top w:val="nil"/>
              <w:bottom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14.00 до 15.00</w:t>
            </w:r>
          </w:p>
        </w:tc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учёта и регистрации объектов недвижимости нежилого назначения и земельных участков;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1086" w:rsidRPr="00546BC3" w:rsidTr="008A1086">
        <w:tc>
          <w:tcPr>
            <w:tcW w:w="2127" w:type="dxa"/>
            <w:tcBorders>
              <w:top w:val="nil"/>
              <w:bottom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15.00 до 16.00</w:t>
            </w:r>
          </w:p>
        </w:tc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учёта и регистрации долевого участия в строительстве;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1086" w:rsidRPr="00546BC3" w:rsidTr="008A1086">
        <w:tc>
          <w:tcPr>
            <w:tcW w:w="2127" w:type="dxa"/>
            <w:tcBorders>
              <w:top w:val="nil"/>
              <w:bottom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16.00 до 17.00</w:t>
            </w:r>
          </w:p>
        </w:tc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 вопросам повышения качества данных ЕГРН;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1086" w:rsidRPr="00546BC3" w:rsidTr="008A1086">
        <w:tc>
          <w:tcPr>
            <w:tcW w:w="2127" w:type="dxa"/>
            <w:tcBorders>
              <w:top w:val="nil"/>
              <w:bottom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17.00 до 18.30</w:t>
            </w:r>
          </w:p>
        </w:tc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 вопросам подготовки межевых и технических планов;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1086" w:rsidRPr="00546BC3" w:rsidTr="00D4200F">
        <w:trPr>
          <w:trHeight w:val="1097"/>
        </w:trPr>
        <w:tc>
          <w:tcPr>
            <w:tcW w:w="2127" w:type="dxa"/>
            <w:tcBorders>
              <w:top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18.30 до 20.00</w:t>
            </w:r>
          </w:p>
        </w:tc>
        <w:tc>
          <w:tcPr>
            <w:tcW w:w="4536" w:type="dxa"/>
            <w:tcBorders>
              <w:top w:val="nil"/>
              <w:right w:val="single" w:sz="4" w:space="0" w:color="auto"/>
            </w:tcBorders>
          </w:tcPr>
          <w:p w:rsidR="008A1086" w:rsidRPr="00546BC3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 вопросам кадастровой оценки недвижимости и государственного земельного надзора.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1086" w:rsidRPr="00546BC3" w:rsidTr="008A1086">
        <w:trPr>
          <w:trHeight w:val="1703"/>
        </w:trPr>
        <w:tc>
          <w:tcPr>
            <w:tcW w:w="2127" w:type="dxa"/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13.00 до 20.00</w:t>
            </w:r>
          </w:p>
        </w:tc>
        <w:tc>
          <w:tcPr>
            <w:tcW w:w="4536" w:type="dxa"/>
          </w:tcPr>
          <w:p w:rsidR="008A1086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консультаций по вопросам, относящимся к полномочиям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пунктах приёма документов АУ «МФЦ «Мои документы»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A1086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Воронеж, Ленинский пр-т, 174П (ТРЦ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Максимир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»)</w:t>
            </w:r>
          </w:p>
          <w:p w:rsidR="00D4200F" w:rsidRPr="00D4200F" w:rsidRDefault="00D4200F" w:rsidP="00BA29E8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Воронеж, ул. Дружинников, 3б</w:t>
            </w:r>
          </w:p>
        </w:tc>
      </w:tr>
      <w:tr w:rsidR="008A1086" w:rsidRPr="00546BC3" w:rsidTr="008A1086">
        <w:tc>
          <w:tcPr>
            <w:tcW w:w="2127" w:type="dxa"/>
            <w:tcBorders>
              <w:bottom w:val="single" w:sz="4" w:space="0" w:color="auto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lastRenderedPageBreak/>
              <w:t>с 13.00 до 17.00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A1086" w:rsidRDefault="008A1086" w:rsidP="001005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Онлайн-консультации</w:t>
            </w:r>
            <w:proofErr w:type="spellEnd"/>
            <w:r w:rsidR="0010053A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053A">
              <w:rPr>
                <w:rFonts w:ascii="Times New Roman" w:hAnsi="Times New Roman" w:cs="Times New Roman"/>
                <w:sz w:val="28"/>
              </w:rPr>
              <w:t xml:space="preserve">С.М. Хлыстовым и </w:t>
            </w:r>
            <w:r w:rsidR="0010053A">
              <w:rPr>
                <w:rFonts w:ascii="Times New Roman" w:hAnsi="Times New Roman" w:cs="Times New Roman"/>
                <w:sz w:val="28"/>
              </w:rPr>
              <w:br/>
              <w:t xml:space="preserve">Н.В. Великосельской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Здание Воронежской областной универсальной научной библиотеки им. И.С. Никитина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Воронеж, пл. Ленина, д.2)</w:t>
            </w:r>
          </w:p>
        </w:tc>
      </w:tr>
      <w:tr w:rsidR="008A1086" w:rsidRPr="00546BC3" w:rsidTr="008A1086">
        <w:tc>
          <w:tcPr>
            <w:tcW w:w="2127" w:type="dxa"/>
            <w:tcBorders>
              <w:bottom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8A1086" w:rsidRDefault="008A1086" w:rsidP="00BA2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круглого стола:</w:t>
            </w:r>
          </w:p>
        </w:tc>
        <w:tc>
          <w:tcPr>
            <w:tcW w:w="3260" w:type="dxa"/>
            <w:tcBorders>
              <w:bottom w:val="nil"/>
            </w:tcBorders>
          </w:tcPr>
          <w:p w:rsidR="00D4200F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Актовый зал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Воронежской области </w:t>
            </w:r>
          </w:p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(г. Воронеж,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Донбасская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д.2)</w:t>
            </w:r>
          </w:p>
        </w:tc>
      </w:tr>
      <w:tr w:rsidR="008A1086" w:rsidRPr="00546BC3" w:rsidTr="008A1086">
        <w:tc>
          <w:tcPr>
            <w:tcW w:w="2127" w:type="dxa"/>
            <w:tcBorders>
              <w:top w:val="nil"/>
              <w:bottom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13.00 до 15.00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A1086" w:rsidRDefault="00D4200F" w:rsidP="00D42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</w:t>
            </w:r>
            <w:r w:rsidR="008A1086">
              <w:rPr>
                <w:rFonts w:ascii="Times New Roman" w:hAnsi="Times New Roman" w:cs="Times New Roman"/>
                <w:sz w:val="28"/>
              </w:rPr>
              <w:t xml:space="preserve"> кадастровых инженеров;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1086" w:rsidRPr="00546BC3" w:rsidTr="008A1086">
        <w:tc>
          <w:tcPr>
            <w:tcW w:w="2127" w:type="dxa"/>
            <w:tcBorders>
              <w:top w:val="nil"/>
            </w:tcBorders>
          </w:tcPr>
          <w:p w:rsidR="008A1086" w:rsidRPr="00D4200F" w:rsidRDefault="008A1086" w:rsidP="00BA29E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4200F">
              <w:rPr>
                <w:rFonts w:ascii="Times New Roman" w:hAnsi="Times New Roman" w:cs="Times New Roman"/>
                <w:i/>
                <w:sz w:val="28"/>
              </w:rPr>
              <w:t>с 15.00 до 18.00</w:t>
            </w:r>
          </w:p>
        </w:tc>
        <w:tc>
          <w:tcPr>
            <w:tcW w:w="4536" w:type="dxa"/>
            <w:tcBorders>
              <w:top w:val="nil"/>
            </w:tcBorders>
          </w:tcPr>
          <w:p w:rsidR="008A1086" w:rsidRDefault="008A1086" w:rsidP="00D42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4200F">
              <w:rPr>
                <w:rFonts w:ascii="Times New Roman" w:hAnsi="Times New Roman" w:cs="Times New Roman"/>
                <w:sz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</w:rPr>
              <w:t xml:space="preserve"> представителей организаций-застройщиков, представителей инспекции государственного строительного надзора Воронежской области, представителей ОМС.</w:t>
            </w:r>
          </w:p>
        </w:tc>
        <w:tc>
          <w:tcPr>
            <w:tcW w:w="3260" w:type="dxa"/>
            <w:tcBorders>
              <w:top w:val="nil"/>
            </w:tcBorders>
          </w:tcPr>
          <w:p w:rsidR="008A1086" w:rsidRPr="00546BC3" w:rsidRDefault="008A1086" w:rsidP="00BA2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A1086" w:rsidRDefault="008A1086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D79" w:rsidRPr="00BB7D79" w:rsidRDefault="00BB7D79" w:rsidP="00422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7D79" w:rsidRPr="00BB7D79" w:rsidSect="00BB7D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79"/>
    <w:rsid w:val="00012B73"/>
    <w:rsid w:val="00087B18"/>
    <w:rsid w:val="000F034E"/>
    <w:rsid w:val="0010053A"/>
    <w:rsid w:val="001D2B11"/>
    <w:rsid w:val="00344C47"/>
    <w:rsid w:val="00422A58"/>
    <w:rsid w:val="00491ADE"/>
    <w:rsid w:val="00593637"/>
    <w:rsid w:val="005A2E1F"/>
    <w:rsid w:val="008677C8"/>
    <w:rsid w:val="00890EE0"/>
    <w:rsid w:val="008A1086"/>
    <w:rsid w:val="008B1E68"/>
    <w:rsid w:val="00A428A2"/>
    <w:rsid w:val="00A4329A"/>
    <w:rsid w:val="00AD17A9"/>
    <w:rsid w:val="00B47BCF"/>
    <w:rsid w:val="00B63CB4"/>
    <w:rsid w:val="00BA4C0E"/>
    <w:rsid w:val="00BB7D79"/>
    <w:rsid w:val="00D4200F"/>
    <w:rsid w:val="00E0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7</cp:revision>
  <cp:lastPrinted>2018-02-16T09:00:00Z</cp:lastPrinted>
  <dcterms:created xsi:type="dcterms:W3CDTF">2018-01-17T11:36:00Z</dcterms:created>
  <dcterms:modified xsi:type="dcterms:W3CDTF">2018-02-16T09:00:00Z</dcterms:modified>
</cp:coreProperties>
</file>