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AD" w:rsidRDefault="00FC33AD" w:rsidP="008A721C">
      <w:pPr>
        <w:autoSpaceDE w:val="0"/>
        <w:autoSpaceDN w:val="0"/>
        <w:adjustRightInd w:val="0"/>
        <w:spacing w:line="360" w:lineRule="auto"/>
        <w:ind w:left="-567" w:right="-284" w:firstLine="709"/>
        <w:jc w:val="both"/>
        <w:rPr>
          <w:b/>
          <w:sz w:val="28"/>
          <w:szCs w:val="28"/>
          <w:lang w:eastAsia="ru-RU"/>
        </w:rPr>
      </w:pPr>
      <w:r w:rsidRPr="00FC33AD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381625" cy="1390650"/>
            <wp:effectExtent l="0" t="0" r="0" b="0"/>
            <wp:docPr id="1" name="Рисунок 1" descr="M:\!Сетевые диски Лизюкова\Папка обмена Лизюкова\!!! Логотип ФКП\ВОРОНЕЖ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2A3" w:rsidRPr="008A721C" w:rsidRDefault="00A632A3" w:rsidP="008A721C">
      <w:pPr>
        <w:autoSpaceDE w:val="0"/>
        <w:autoSpaceDN w:val="0"/>
        <w:adjustRightInd w:val="0"/>
        <w:spacing w:line="360" w:lineRule="auto"/>
        <w:ind w:left="-567" w:right="-284" w:firstLine="709"/>
        <w:jc w:val="both"/>
        <w:rPr>
          <w:b/>
          <w:sz w:val="28"/>
          <w:szCs w:val="28"/>
          <w:lang w:eastAsia="ru-RU"/>
        </w:rPr>
      </w:pPr>
      <w:r w:rsidRPr="008A721C">
        <w:rPr>
          <w:b/>
          <w:sz w:val="28"/>
          <w:szCs w:val="28"/>
          <w:lang w:eastAsia="ru-RU"/>
        </w:rPr>
        <w:t>Кадастровая пала</w:t>
      </w:r>
      <w:r w:rsidR="00232031" w:rsidRPr="008A721C">
        <w:rPr>
          <w:b/>
          <w:sz w:val="28"/>
          <w:szCs w:val="28"/>
          <w:lang w:eastAsia="ru-RU"/>
        </w:rPr>
        <w:t xml:space="preserve">та </w:t>
      </w:r>
      <w:r w:rsidR="008A721C" w:rsidRPr="008A721C">
        <w:rPr>
          <w:b/>
          <w:sz w:val="28"/>
          <w:szCs w:val="28"/>
          <w:lang w:eastAsia="ru-RU"/>
        </w:rPr>
        <w:t xml:space="preserve">Воронежской области </w:t>
      </w:r>
      <w:r w:rsidR="00232031" w:rsidRPr="008A721C">
        <w:rPr>
          <w:b/>
          <w:sz w:val="28"/>
          <w:szCs w:val="28"/>
          <w:lang w:eastAsia="ru-RU"/>
        </w:rPr>
        <w:t>рассказала об оформлении</w:t>
      </w:r>
      <w:r w:rsidRPr="008A721C">
        <w:rPr>
          <w:b/>
          <w:sz w:val="28"/>
          <w:szCs w:val="28"/>
          <w:lang w:eastAsia="ru-RU"/>
        </w:rPr>
        <w:t xml:space="preserve"> дом</w:t>
      </w:r>
      <w:r w:rsidR="00232031" w:rsidRPr="008A721C">
        <w:rPr>
          <w:b/>
          <w:sz w:val="28"/>
          <w:szCs w:val="28"/>
          <w:lang w:eastAsia="ru-RU"/>
        </w:rPr>
        <w:t>ов</w:t>
      </w:r>
      <w:r w:rsidRPr="008A721C">
        <w:rPr>
          <w:b/>
          <w:sz w:val="28"/>
          <w:szCs w:val="28"/>
          <w:lang w:eastAsia="ru-RU"/>
        </w:rPr>
        <w:t xml:space="preserve"> по «дачной амнистии»</w:t>
      </w:r>
    </w:p>
    <w:p w:rsidR="00BF054E" w:rsidRDefault="00BF054E" w:rsidP="008A721C">
      <w:pPr>
        <w:autoSpaceDE w:val="0"/>
        <w:autoSpaceDN w:val="0"/>
        <w:adjustRightInd w:val="0"/>
        <w:spacing w:line="360" w:lineRule="auto"/>
        <w:ind w:left="-567" w:right="-284" w:firstLine="709"/>
        <w:jc w:val="both"/>
        <w:rPr>
          <w:sz w:val="28"/>
          <w:szCs w:val="28"/>
          <w:lang w:eastAsia="ru-RU"/>
        </w:rPr>
      </w:pPr>
    </w:p>
    <w:p w:rsidR="00A632A3" w:rsidRPr="008A721C" w:rsidRDefault="00BF054E" w:rsidP="008A721C">
      <w:pPr>
        <w:autoSpaceDE w:val="0"/>
        <w:autoSpaceDN w:val="0"/>
        <w:adjustRightInd w:val="0"/>
        <w:spacing w:line="360" w:lineRule="auto"/>
        <w:ind w:left="-567" w:right="-284" w:firstLine="709"/>
        <w:jc w:val="both"/>
        <w:rPr>
          <w:i/>
          <w:sz w:val="28"/>
          <w:szCs w:val="28"/>
          <w:lang w:eastAsia="ru-RU"/>
        </w:rPr>
      </w:pPr>
      <w:r w:rsidRPr="00BF054E">
        <w:rPr>
          <w:i/>
          <w:sz w:val="28"/>
          <w:szCs w:val="28"/>
          <w:lang w:eastAsia="ru-RU"/>
        </w:rPr>
        <w:t>Воспользоваться упрощенным порядком оформления можно до 1 марта 2021 года</w:t>
      </w:r>
    </w:p>
    <w:p w:rsidR="008A721C" w:rsidRPr="008A721C" w:rsidRDefault="00A632A3" w:rsidP="007E539A">
      <w:pPr>
        <w:autoSpaceDE w:val="0"/>
        <w:autoSpaceDN w:val="0"/>
        <w:adjustRightInd w:val="0"/>
        <w:spacing w:line="360" w:lineRule="auto"/>
        <w:ind w:left="-567" w:right="-284" w:firstLine="709"/>
        <w:jc w:val="both"/>
        <w:rPr>
          <w:b/>
          <w:sz w:val="28"/>
          <w:szCs w:val="28"/>
        </w:rPr>
      </w:pPr>
      <w:r w:rsidRPr="008A721C">
        <w:rPr>
          <w:b/>
          <w:color w:val="000000" w:themeColor="text1"/>
          <w:sz w:val="28"/>
          <w:szCs w:val="28"/>
          <w:lang w:eastAsia="ru-RU"/>
        </w:rPr>
        <w:t xml:space="preserve">В условиях пандемии </w:t>
      </w:r>
      <w:r w:rsidRPr="008A721C">
        <w:rPr>
          <w:b/>
          <w:sz w:val="28"/>
          <w:szCs w:val="28"/>
        </w:rPr>
        <w:t>для многих граждан дача стала неотъемлемой частью жизни.</w:t>
      </w:r>
      <w:r w:rsidR="00E005B7" w:rsidRPr="008A721C">
        <w:rPr>
          <w:b/>
          <w:sz w:val="28"/>
          <w:szCs w:val="28"/>
        </w:rPr>
        <w:t xml:space="preserve"> </w:t>
      </w:r>
      <w:r w:rsidR="008A721C" w:rsidRPr="008A721C">
        <w:rPr>
          <w:b/>
          <w:sz w:val="28"/>
          <w:szCs w:val="28"/>
        </w:rPr>
        <w:t xml:space="preserve">В тоже время </w:t>
      </w:r>
      <w:r w:rsidR="00914F2E">
        <w:rPr>
          <w:b/>
          <w:sz w:val="28"/>
          <w:szCs w:val="28"/>
        </w:rPr>
        <w:t>д</w:t>
      </w:r>
      <w:r w:rsidR="008A721C" w:rsidRPr="008A721C">
        <w:rPr>
          <w:b/>
          <w:sz w:val="28"/>
          <w:szCs w:val="28"/>
        </w:rPr>
        <w:t xml:space="preserve">о </w:t>
      </w:r>
      <w:r w:rsidR="00914F2E">
        <w:rPr>
          <w:b/>
          <w:bCs/>
          <w:sz w:val="28"/>
          <w:szCs w:val="28"/>
        </w:rPr>
        <w:t>1 марта 2021</w:t>
      </w:r>
      <w:r w:rsidR="008A721C" w:rsidRPr="008A721C">
        <w:rPr>
          <w:b/>
          <w:bCs/>
          <w:sz w:val="28"/>
          <w:szCs w:val="28"/>
        </w:rPr>
        <w:t xml:space="preserve"> года </w:t>
      </w:r>
      <w:r w:rsidR="00914F2E">
        <w:rPr>
          <w:b/>
          <w:bCs/>
          <w:sz w:val="28"/>
          <w:szCs w:val="28"/>
        </w:rPr>
        <w:t>дачники могут</w:t>
      </w:r>
      <w:r w:rsidR="008A721C" w:rsidRPr="008A721C">
        <w:rPr>
          <w:b/>
          <w:bCs/>
          <w:sz w:val="28"/>
          <w:szCs w:val="28"/>
        </w:rPr>
        <w:t xml:space="preserve"> </w:t>
      </w:r>
      <w:r w:rsidR="00914F2E">
        <w:rPr>
          <w:b/>
          <w:sz w:val="28"/>
          <w:szCs w:val="28"/>
        </w:rPr>
        <w:t>оформить садовые и жилые дома</w:t>
      </w:r>
      <w:r w:rsidR="00914F2E" w:rsidRPr="008A721C">
        <w:rPr>
          <w:b/>
          <w:sz w:val="28"/>
          <w:szCs w:val="28"/>
        </w:rPr>
        <w:t xml:space="preserve"> </w:t>
      </w:r>
      <w:r w:rsidR="00914F2E">
        <w:rPr>
          <w:b/>
          <w:sz w:val="28"/>
          <w:szCs w:val="28"/>
        </w:rPr>
        <w:t>в упрощенном порядке</w:t>
      </w:r>
      <w:r w:rsidR="008A721C" w:rsidRPr="008A721C">
        <w:rPr>
          <w:b/>
          <w:sz w:val="28"/>
          <w:szCs w:val="28"/>
        </w:rPr>
        <w:t>. В чем особенности, и какие документы нужны воронежцам? Об этом рассказала Кадастровая палата Воронежской области.</w:t>
      </w:r>
    </w:p>
    <w:p w:rsidR="00A632A3" w:rsidRPr="007E539A" w:rsidRDefault="007E539A" w:rsidP="008A721C">
      <w:pPr>
        <w:autoSpaceDE w:val="0"/>
        <w:autoSpaceDN w:val="0"/>
        <w:adjustRightInd w:val="0"/>
        <w:spacing w:line="360" w:lineRule="auto"/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Жители региона</w:t>
      </w:r>
      <w:r w:rsidRPr="007E539A">
        <w:rPr>
          <w:sz w:val="28"/>
          <w:szCs w:val="28"/>
        </w:rPr>
        <w:t>, к</w:t>
      </w:r>
      <w:r>
        <w:rPr>
          <w:sz w:val="28"/>
          <w:szCs w:val="28"/>
        </w:rPr>
        <w:t>оторые построили на садовом участке дом</w:t>
      </w:r>
      <w:r w:rsidRPr="007E539A">
        <w:rPr>
          <w:sz w:val="28"/>
          <w:szCs w:val="28"/>
        </w:rPr>
        <w:t>, но по каким-либо причинам не оформил</w:t>
      </w:r>
      <w:r>
        <w:rPr>
          <w:sz w:val="28"/>
          <w:szCs w:val="28"/>
        </w:rPr>
        <w:t>и</w:t>
      </w:r>
      <w:r w:rsidRPr="007E539A">
        <w:rPr>
          <w:sz w:val="28"/>
          <w:szCs w:val="28"/>
        </w:rPr>
        <w:t xml:space="preserve"> его в собственность</w:t>
      </w:r>
      <w:r>
        <w:rPr>
          <w:sz w:val="28"/>
          <w:szCs w:val="28"/>
        </w:rPr>
        <w:t>, могут</w:t>
      </w:r>
      <w:r w:rsidRPr="007E539A">
        <w:rPr>
          <w:sz w:val="28"/>
          <w:szCs w:val="28"/>
        </w:rPr>
        <w:t xml:space="preserve"> </w:t>
      </w:r>
      <w:r>
        <w:rPr>
          <w:sz w:val="28"/>
          <w:szCs w:val="28"/>
        </w:rPr>
        <w:t>воспользоваться</w:t>
      </w:r>
      <w:r w:rsidRPr="007E539A">
        <w:rPr>
          <w:sz w:val="28"/>
          <w:szCs w:val="28"/>
        </w:rPr>
        <w:t> </w:t>
      </w:r>
      <w:r>
        <w:rPr>
          <w:sz w:val="28"/>
          <w:szCs w:val="28"/>
        </w:rPr>
        <w:t>«дачной амнистией»</w:t>
      </w:r>
      <w:r w:rsidRPr="007E539A">
        <w:rPr>
          <w:sz w:val="28"/>
          <w:szCs w:val="28"/>
        </w:rPr>
        <w:t xml:space="preserve">. </w:t>
      </w:r>
      <w:r w:rsidR="00A632A3" w:rsidRPr="007E539A">
        <w:rPr>
          <w:sz w:val="28"/>
          <w:szCs w:val="28"/>
          <w:lang w:eastAsia="ru-RU"/>
        </w:rPr>
        <w:t xml:space="preserve">Под «дачной амнистией» понимается упрощенный порядок оформления садовых и жилых домов, расположенных на земельных участках </w:t>
      </w:r>
      <w:r w:rsidR="002E425C">
        <w:rPr>
          <w:sz w:val="28"/>
          <w:szCs w:val="28"/>
          <w:lang w:eastAsia="ru-RU"/>
        </w:rPr>
        <w:t xml:space="preserve">с разрешенным использованием </w:t>
      </w:r>
      <w:r w:rsidR="00A632A3" w:rsidRPr="007E539A">
        <w:rPr>
          <w:sz w:val="28"/>
          <w:szCs w:val="28"/>
          <w:lang w:eastAsia="ru-RU"/>
        </w:rPr>
        <w:t>«для ведения садоводства</w:t>
      </w:r>
      <w:bookmarkStart w:id="0" w:name="dst100004"/>
      <w:bookmarkEnd w:id="0"/>
      <w:r w:rsidR="00A632A3" w:rsidRPr="007E539A">
        <w:rPr>
          <w:sz w:val="28"/>
          <w:szCs w:val="28"/>
          <w:lang w:eastAsia="ru-RU"/>
        </w:rPr>
        <w:t>».</w:t>
      </w:r>
    </w:p>
    <w:p w:rsidR="002E425C" w:rsidRDefault="002E425C" w:rsidP="008A721C">
      <w:pPr>
        <w:spacing w:line="360" w:lineRule="auto"/>
        <w:ind w:left="-567" w:right="-284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3D455A">
        <w:rPr>
          <w:sz w:val="28"/>
          <w:szCs w:val="28"/>
          <w:lang w:eastAsia="ru-RU"/>
        </w:rPr>
        <w:t xml:space="preserve">адастровый учет и регистрация прав на такие дома </w:t>
      </w:r>
      <w:r w:rsidR="00A31017">
        <w:rPr>
          <w:sz w:val="28"/>
          <w:szCs w:val="28"/>
          <w:lang w:eastAsia="ru-RU"/>
        </w:rPr>
        <w:t xml:space="preserve">проводятся </w:t>
      </w:r>
      <w:r w:rsidRPr="003D455A">
        <w:rPr>
          <w:sz w:val="28"/>
          <w:szCs w:val="28"/>
          <w:lang w:eastAsia="ru-RU"/>
        </w:rPr>
        <w:t>на основании технического плана и правоустанавливающего</w:t>
      </w:r>
      <w:r w:rsidR="004322B3">
        <w:rPr>
          <w:sz w:val="28"/>
          <w:szCs w:val="28"/>
          <w:lang w:eastAsia="ru-RU"/>
        </w:rPr>
        <w:t xml:space="preserve"> документа на земельный участок. </w:t>
      </w:r>
      <w:r w:rsidR="00A31017" w:rsidRPr="003D455A">
        <w:rPr>
          <w:sz w:val="28"/>
          <w:szCs w:val="28"/>
          <w:lang w:eastAsia="ru-RU"/>
        </w:rPr>
        <w:t>При этом сведения о жилом или садовом доме указываются в техническом плане на основании проектной документации (при ее наличии) или дек</w:t>
      </w:r>
      <w:r w:rsidR="00A31017">
        <w:rPr>
          <w:sz w:val="28"/>
          <w:szCs w:val="28"/>
          <w:lang w:eastAsia="ru-RU"/>
        </w:rPr>
        <w:t>ларации об объекте недвижимости</w:t>
      </w:r>
      <w:r w:rsidR="004322B3">
        <w:rPr>
          <w:sz w:val="28"/>
          <w:szCs w:val="28"/>
          <w:lang w:eastAsia="ru-RU"/>
        </w:rPr>
        <w:t xml:space="preserve">, которую составляет будущий собственник. </w:t>
      </w:r>
    </w:p>
    <w:p w:rsidR="004322B3" w:rsidRDefault="004322B3" w:rsidP="008A721C">
      <w:pPr>
        <w:spacing w:line="360" w:lineRule="auto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Если у заявителя оформлено право собственности на земельный участок в Едином государственном реестре недвижимости, то п</w:t>
      </w:r>
      <w:r w:rsidRPr="003D455A">
        <w:rPr>
          <w:sz w:val="28"/>
          <w:szCs w:val="28"/>
          <w:lang w:eastAsia="ru-RU"/>
        </w:rPr>
        <w:t>равоустанавливающий документ на участок</w:t>
      </w:r>
      <w:r>
        <w:rPr>
          <w:sz w:val="28"/>
          <w:szCs w:val="28"/>
          <w:lang w:eastAsia="ru-RU"/>
        </w:rPr>
        <w:t xml:space="preserve"> не требуется и будет достаточно только технического плана.</w:t>
      </w:r>
    </w:p>
    <w:p w:rsidR="004322B3" w:rsidRDefault="00A31017" w:rsidP="004322B3">
      <w:pPr>
        <w:spacing w:line="360" w:lineRule="auto"/>
        <w:ind w:left="-567" w:right="-284" w:firstLine="567"/>
        <w:jc w:val="both"/>
        <w:rPr>
          <w:sz w:val="28"/>
          <w:szCs w:val="28"/>
        </w:rPr>
      </w:pPr>
      <w:proofErr w:type="gramStart"/>
      <w:r w:rsidRPr="00A31017">
        <w:rPr>
          <w:sz w:val="28"/>
          <w:szCs w:val="28"/>
          <w:lang w:eastAsia="ru-RU"/>
        </w:rPr>
        <w:t>Собственнику дома не нужно получать уведомлений о начале и окончании строительства</w:t>
      </w:r>
      <w:r w:rsidR="00A632A3" w:rsidRPr="00D035FC">
        <w:rPr>
          <w:sz w:val="28"/>
          <w:szCs w:val="28"/>
        </w:rPr>
        <w:t xml:space="preserve"> для оформления таких объектов</w:t>
      </w:r>
      <w:r w:rsidR="00914F2E">
        <w:rPr>
          <w:sz w:val="28"/>
          <w:szCs w:val="28"/>
        </w:rPr>
        <w:t>,</w:t>
      </w:r>
      <w:r w:rsidR="00A632A3" w:rsidRPr="00D035FC">
        <w:rPr>
          <w:sz w:val="28"/>
          <w:szCs w:val="28"/>
        </w:rPr>
        <w:t xml:space="preserve"> владельцу достаточно сначала </w:t>
      </w:r>
      <w:r w:rsidR="00A632A3" w:rsidRPr="00D035FC">
        <w:rPr>
          <w:sz w:val="28"/>
          <w:szCs w:val="28"/>
        </w:rPr>
        <w:lastRenderedPageBreak/>
        <w:t>обратиться к кадастровому инженеру для подготовки тех</w:t>
      </w:r>
      <w:r w:rsidR="00A632A3">
        <w:rPr>
          <w:sz w:val="28"/>
          <w:szCs w:val="28"/>
        </w:rPr>
        <w:t xml:space="preserve">нического плана, а после – </w:t>
      </w:r>
      <w:r w:rsidR="00232031">
        <w:rPr>
          <w:sz w:val="28"/>
          <w:szCs w:val="28"/>
        </w:rPr>
        <w:t>подать</w:t>
      </w:r>
      <w:r w:rsidR="00A632A3" w:rsidRPr="00D035FC">
        <w:rPr>
          <w:sz w:val="28"/>
          <w:szCs w:val="28"/>
        </w:rPr>
        <w:t xml:space="preserve"> пакет документов с заявлением о кадас</w:t>
      </w:r>
      <w:r w:rsidR="00A632A3">
        <w:rPr>
          <w:sz w:val="28"/>
          <w:szCs w:val="28"/>
        </w:rPr>
        <w:t>тровом учете и регистрации прав</w:t>
      </w:r>
      <w:r w:rsidR="00A632A3" w:rsidRPr="00D035FC">
        <w:rPr>
          <w:sz w:val="28"/>
          <w:szCs w:val="28"/>
        </w:rPr>
        <w:t xml:space="preserve"> лично в </w:t>
      </w:r>
      <w:r w:rsidR="00A632A3">
        <w:rPr>
          <w:sz w:val="28"/>
          <w:szCs w:val="28"/>
        </w:rPr>
        <w:t>многофункциональный центр «Мои Документы» либо</w:t>
      </w:r>
      <w:r w:rsidR="00A632A3" w:rsidRPr="00D035FC">
        <w:rPr>
          <w:sz w:val="28"/>
          <w:szCs w:val="28"/>
        </w:rPr>
        <w:t xml:space="preserve"> посредством почтового отправления </w:t>
      </w:r>
      <w:r w:rsidR="00A632A3">
        <w:rPr>
          <w:sz w:val="28"/>
          <w:szCs w:val="28"/>
        </w:rPr>
        <w:t xml:space="preserve">в Кадастровую палату Воронежской области </w:t>
      </w:r>
      <w:r w:rsidR="00A632A3" w:rsidRPr="00D035FC">
        <w:rPr>
          <w:sz w:val="28"/>
          <w:szCs w:val="28"/>
        </w:rPr>
        <w:t>или в электронном виде через официальный</w:t>
      </w:r>
      <w:proofErr w:type="gramEnd"/>
      <w:r w:rsidR="00A632A3" w:rsidRPr="00D035FC">
        <w:rPr>
          <w:sz w:val="28"/>
          <w:szCs w:val="28"/>
        </w:rPr>
        <w:t xml:space="preserve"> сайт Росреестра</w:t>
      </w:r>
      <w:r w:rsidR="00A632A3">
        <w:rPr>
          <w:sz w:val="28"/>
          <w:szCs w:val="28"/>
        </w:rPr>
        <w:t>.</w:t>
      </w:r>
      <w:r w:rsidR="004322B3" w:rsidRPr="004322B3">
        <w:rPr>
          <w:sz w:val="28"/>
          <w:szCs w:val="28"/>
        </w:rPr>
        <w:t xml:space="preserve"> </w:t>
      </w:r>
    </w:p>
    <w:p w:rsidR="00A632A3" w:rsidRDefault="004322B3" w:rsidP="00914F2E">
      <w:pPr>
        <w:spacing w:line="360" w:lineRule="auto"/>
        <w:ind w:left="-567" w:right="-284" w:firstLine="567"/>
        <w:jc w:val="both"/>
        <w:rPr>
          <w:sz w:val="28"/>
          <w:szCs w:val="28"/>
        </w:rPr>
      </w:pPr>
      <w:r w:rsidRPr="00A31017">
        <w:rPr>
          <w:i/>
          <w:sz w:val="28"/>
          <w:szCs w:val="28"/>
        </w:rPr>
        <w:t>«</w:t>
      </w:r>
      <w:r w:rsidR="00A31017">
        <w:rPr>
          <w:i/>
          <w:sz w:val="28"/>
          <w:szCs w:val="28"/>
          <w:lang w:eastAsia="ru-RU"/>
        </w:rPr>
        <w:t>У</w:t>
      </w:r>
      <w:r w:rsidR="00A31017" w:rsidRPr="00A31017">
        <w:rPr>
          <w:i/>
          <w:sz w:val="28"/>
          <w:szCs w:val="28"/>
          <w:lang w:eastAsia="ru-RU"/>
        </w:rPr>
        <w:t>прощенный порядок оформления не распространяется на жилые дома, созданные на земельных участках</w:t>
      </w:r>
      <w:r w:rsidR="00914F2E">
        <w:rPr>
          <w:i/>
          <w:sz w:val="28"/>
          <w:szCs w:val="28"/>
          <w:lang w:eastAsia="ru-RU"/>
        </w:rPr>
        <w:t xml:space="preserve"> с разрешенным использованием</w:t>
      </w:r>
      <w:r w:rsidR="00A31017" w:rsidRPr="00A31017">
        <w:rPr>
          <w:i/>
          <w:sz w:val="28"/>
          <w:szCs w:val="28"/>
          <w:lang w:eastAsia="ru-RU"/>
        </w:rPr>
        <w:t xml:space="preserve"> «для индивидуального жилищного строительства (ИЖС)» или «ведения личного подсобного хозяйства (ЛПХ)</w:t>
      </w:r>
      <w:r w:rsidR="00A31017" w:rsidRPr="00A31017">
        <w:rPr>
          <w:bCs/>
          <w:i/>
          <w:sz w:val="28"/>
          <w:szCs w:val="28"/>
        </w:rPr>
        <w:t>,</w:t>
      </w:r>
      <w:r w:rsidR="00A31017">
        <w:rPr>
          <w:bCs/>
          <w:sz w:val="28"/>
          <w:szCs w:val="28"/>
        </w:rPr>
        <w:t xml:space="preserve"> − отмечает </w:t>
      </w:r>
      <w:r w:rsidR="00A31017" w:rsidRPr="00A31017">
        <w:rPr>
          <w:b/>
          <w:bCs/>
          <w:sz w:val="28"/>
          <w:szCs w:val="28"/>
        </w:rPr>
        <w:t>заместитель директора Кадастровой палаты Воронежской области Надежда Шинелева.</w:t>
      </w:r>
      <w:r w:rsidR="00914F2E">
        <w:rPr>
          <w:sz w:val="28"/>
          <w:szCs w:val="28"/>
        </w:rPr>
        <w:t xml:space="preserve">  − </w:t>
      </w:r>
      <w:r w:rsidR="00A632A3" w:rsidRPr="00914F2E">
        <w:rPr>
          <w:i/>
          <w:sz w:val="28"/>
          <w:szCs w:val="28"/>
          <w:lang w:eastAsia="ru-RU"/>
        </w:rPr>
        <w:t xml:space="preserve">Для таких объектов требуется направлять в уполномоченные на выдачу разрешений на строительство органы уведомления о планируемом строительстве и об окончании строительства </w:t>
      </w:r>
      <w:r w:rsidR="00A632A3" w:rsidRPr="00914F2E">
        <w:rPr>
          <w:i/>
          <w:sz w:val="28"/>
          <w:szCs w:val="28"/>
        </w:rPr>
        <w:t>по форме, утвержденной приказом Минстроя России от 19.09.2018 №591/</w:t>
      </w:r>
      <w:proofErr w:type="spellStart"/>
      <w:proofErr w:type="gramStart"/>
      <w:r w:rsidR="00A632A3" w:rsidRPr="00914F2E">
        <w:rPr>
          <w:i/>
          <w:sz w:val="28"/>
          <w:szCs w:val="28"/>
        </w:rPr>
        <w:t>пр</w:t>
      </w:r>
      <w:proofErr w:type="spellEnd"/>
      <w:proofErr w:type="gramEnd"/>
      <w:r w:rsidR="00914F2E" w:rsidRPr="00914F2E">
        <w:rPr>
          <w:i/>
          <w:sz w:val="28"/>
          <w:szCs w:val="28"/>
        </w:rPr>
        <w:t>»</w:t>
      </w:r>
      <w:r w:rsidR="00A632A3" w:rsidRPr="00914F2E">
        <w:rPr>
          <w:i/>
          <w:sz w:val="28"/>
          <w:szCs w:val="28"/>
        </w:rPr>
        <w:t>.</w:t>
      </w:r>
    </w:p>
    <w:p w:rsidR="00A632A3" w:rsidRDefault="00A632A3" w:rsidP="008A721C">
      <w:pPr>
        <w:spacing w:line="360" w:lineRule="auto"/>
        <w:ind w:left="-567" w:right="-284" w:firstLine="567"/>
        <w:jc w:val="both"/>
        <w:rPr>
          <w:sz w:val="28"/>
          <w:szCs w:val="28"/>
          <w:lang w:eastAsia="ru-RU"/>
        </w:rPr>
      </w:pPr>
      <w:r w:rsidRPr="00CF7876">
        <w:rPr>
          <w:sz w:val="28"/>
          <w:szCs w:val="28"/>
          <w:lang w:eastAsia="ru-RU"/>
        </w:rPr>
        <w:t xml:space="preserve">Если постройка </w:t>
      </w:r>
      <w:r>
        <w:rPr>
          <w:sz w:val="28"/>
          <w:szCs w:val="28"/>
          <w:lang w:eastAsia="ru-RU"/>
        </w:rPr>
        <w:t>не нарушает установленных норм</w:t>
      </w:r>
      <w:r w:rsidRPr="00CF7876">
        <w:rPr>
          <w:sz w:val="28"/>
          <w:szCs w:val="28"/>
          <w:lang w:eastAsia="ru-RU"/>
        </w:rPr>
        <w:t>, администрация выда</w:t>
      </w:r>
      <w:r>
        <w:rPr>
          <w:sz w:val="28"/>
          <w:szCs w:val="28"/>
          <w:lang w:eastAsia="ru-RU"/>
        </w:rPr>
        <w:t>ет</w:t>
      </w:r>
      <w:r w:rsidRPr="00CF7876">
        <w:rPr>
          <w:sz w:val="28"/>
          <w:szCs w:val="28"/>
          <w:lang w:eastAsia="ru-RU"/>
        </w:rPr>
        <w:t xml:space="preserve"> заключение о соответствии заявленным характеристикам. Только после этого </w:t>
      </w:r>
      <w:r>
        <w:rPr>
          <w:sz w:val="28"/>
          <w:szCs w:val="28"/>
          <w:lang w:eastAsia="ru-RU"/>
        </w:rPr>
        <w:t>можно</w:t>
      </w:r>
      <w:r w:rsidRPr="00CF7876">
        <w:rPr>
          <w:sz w:val="28"/>
          <w:szCs w:val="28"/>
          <w:lang w:eastAsia="ru-RU"/>
        </w:rPr>
        <w:t xml:space="preserve"> подавать документы </w:t>
      </w:r>
      <w:r>
        <w:rPr>
          <w:sz w:val="28"/>
          <w:szCs w:val="28"/>
          <w:lang w:eastAsia="ru-RU"/>
        </w:rPr>
        <w:t>на кадастровый учет</w:t>
      </w:r>
      <w:r w:rsidRPr="00CF7876">
        <w:rPr>
          <w:sz w:val="28"/>
          <w:szCs w:val="28"/>
          <w:lang w:eastAsia="ru-RU"/>
        </w:rPr>
        <w:t xml:space="preserve"> и </w:t>
      </w:r>
      <w:r>
        <w:rPr>
          <w:sz w:val="28"/>
          <w:szCs w:val="28"/>
          <w:lang w:eastAsia="ru-RU"/>
        </w:rPr>
        <w:t>регистрацию прав.</w:t>
      </w:r>
    </w:p>
    <w:p w:rsidR="006E175C" w:rsidRDefault="00794445" w:rsidP="008A721C">
      <w:pPr>
        <w:spacing w:line="360" w:lineRule="auto"/>
        <w:ind w:left="-567" w:right="-284"/>
      </w:pPr>
    </w:p>
    <w:p w:rsidR="00FC33AD" w:rsidRDefault="00FC33AD" w:rsidP="00FC33AD">
      <w:pPr>
        <w:spacing w:before="100" w:beforeAutospacing="1" w:after="100" w:afterAutospacing="1" w:line="240" w:lineRule="atLeast"/>
        <w:ind w:left="-567"/>
        <w:jc w:val="both"/>
        <w:rPr>
          <w:rFonts w:eastAsiaTheme="minorEastAsia"/>
          <w:noProof/>
          <w:sz w:val="24"/>
          <w:szCs w:val="24"/>
          <w:lang w:eastAsia="ru-RU"/>
        </w:rPr>
      </w:pPr>
      <w:r>
        <w:rPr>
          <w:rFonts w:eastAsiaTheme="minorEastAsia"/>
          <w:noProof/>
          <w:sz w:val="24"/>
          <w:szCs w:val="24"/>
          <w:lang w:eastAsia="ru-RU"/>
        </w:rPr>
        <w:t xml:space="preserve">Контакты для СМИ </w:t>
      </w:r>
    </w:p>
    <w:p w:rsidR="00FC33AD" w:rsidRDefault="00FC33AD" w:rsidP="00FC33AD">
      <w:pPr>
        <w:spacing w:before="100" w:beforeAutospacing="1" w:after="100" w:afterAutospacing="1" w:line="240" w:lineRule="atLeast"/>
        <w:ind w:left="-567"/>
        <w:jc w:val="both"/>
        <w:rPr>
          <w:rFonts w:eastAsiaTheme="minorEastAsia"/>
          <w:noProof/>
          <w:sz w:val="24"/>
          <w:szCs w:val="24"/>
          <w:lang w:eastAsia="ru-RU"/>
        </w:rPr>
      </w:pPr>
      <w:r>
        <w:rPr>
          <w:rFonts w:eastAsiaTheme="minorEastAsia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FC33AD" w:rsidRPr="0014706C" w:rsidRDefault="00FC33AD" w:rsidP="00FC33AD">
      <w:pPr>
        <w:spacing w:before="100" w:beforeAutospacing="1" w:after="100" w:afterAutospacing="1" w:line="240" w:lineRule="atLeast"/>
        <w:ind w:left="-567"/>
        <w:jc w:val="both"/>
        <w:rPr>
          <w:rFonts w:eastAsiaTheme="minorEastAsia"/>
          <w:noProof/>
          <w:sz w:val="24"/>
          <w:szCs w:val="24"/>
          <w:lang w:eastAsia="ru-RU"/>
        </w:rPr>
      </w:pPr>
      <w:r w:rsidRPr="0014706C">
        <w:rPr>
          <w:rFonts w:eastAsiaTheme="minorEastAsia"/>
          <w:noProof/>
          <w:sz w:val="24"/>
          <w:szCs w:val="24"/>
          <w:lang w:eastAsia="ru-RU"/>
        </w:rPr>
        <w:t>тел.</w:t>
      </w:r>
      <w:r>
        <w:rPr>
          <w:rFonts w:eastAsiaTheme="minorEastAsia"/>
          <w:noProof/>
          <w:sz w:val="24"/>
          <w:szCs w:val="24"/>
          <w:lang w:eastAsia="ru-RU"/>
        </w:rPr>
        <w:t>:</w:t>
      </w:r>
      <w:r w:rsidRPr="0014706C">
        <w:rPr>
          <w:rFonts w:eastAsiaTheme="minorEastAsia"/>
          <w:noProof/>
          <w:sz w:val="24"/>
          <w:szCs w:val="24"/>
          <w:lang w:eastAsia="ru-RU"/>
        </w:rPr>
        <w:t xml:space="preserve"> </w:t>
      </w:r>
      <w:r>
        <w:rPr>
          <w:rFonts w:eastAsiaTheme="minorEastAsia"/>
          <w:noProof/>
          <w:sz w:val="24"/>
          <w:szCs w:val="24"/>
          <w:lang w:eastAsia="ru-RU"/>
        </w:rPr>
        <w:t>8 (473) 327-18-92 (доб. 2429 или 2326)</w:t>
      </w:r>
    </w:p>
    <w:p w:rsidR="00FC33AD" w:rsidRPr="00D77C9D" w:rsidRDefault="00366546" w:rsidP="00FC33AD">
      <w:pPr>
        <w:spacing w:before="100" w:beforeAutospacing="1" w:after="100" w:afterAutospacing="1" w:line="240" w:lineRule="atLeast"/>
        <w:ind w:left="-567"/>
        <w:jc w:val="both"/>
        <w:rPr>
          <w:sz w:val="24"/>
          <w:szCs w:val="24"/>
        </w:rPr>
      </w:pPr>
      <w:hyperlink r:id="rId5" w:history="1">
        <w:r w:rsidR="00FC33AD" w:rsidRPr="0008523A">
          <w:rPr>
            <w:rStyle w:val="a3"/>
            <w:sz w:val="24"/>
            <w:szCs w:val="24"/>
            <w:lang w:val="en-US"/>
          </w:rPr>
          <w:t>press</w:t>
        </w:r>
        <w:r w:rsidR="00FC33AD" w:rsidRPr="0008523A">
          <w:rPr>
            <w:rStyle w:val="a3"/>
            <w:sz w:val="24"/>
            <w:szCs w:val="24"/>
          </w:rPr>
          <w:t>@36.</w:t>
        </w:r>
        <w:proofErr w:type="spellStart"/>
        <w:r w:rsidR="00FC33AD" w:rsidRPr="0008523A">
          <w:rPr>
            <w:rStyle w:val="a3"/>
            <w:sz w:val="24"/>
            <w:szCs w:val="24"/>
            <w:lang w:val="en-US"/>
          </w:rPr>
          <w:t>kadastr</w:t>
        </w:r>
        <w:proofErr w:type="spellEnd"/>
        <w:r w:rsidR="00FC33AD" w:rsidRPr="0008523A">
          <w:rPr>
            <w:rStyle w:val="a3"/>
            <w:sz w:val="24"/>
            <w:szCs w:val="24"/>
          </w:rPr>
          <w:t>.</w:t>
        </w:r>
        <w:proofErr w:type="spellStart"/>
        <w:r w:rsidR="00FC33AD" w:rsidRPr="0008523A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FC33AD" w:rsidRDefault="00FC33AD" w:rsidP="008A721C">
      <w:pPr>
        <w:spacing w:line="360" w:lineRule="auto"/>
        <w:ind w:left="-567" w:right="-284"/>
      </w:pPr>
    </w:p>
    <w:sectPr w:rsidR="00FC33AD" w:rsidSect="0030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2A3"/>
    <w:rsid w:val="001E4FDD"/>
    <w:rsid w:val="00232031"/>
    <w:rsid w:val="002E425C"/>
    <w:rsid w:val="0030420C"/>
    <w:rsid w:val="00366546"/>
    <w:rsid w:val="004322B3"/>
    <w:rsid w:val="00614544"/>
    <w:rsid w:val="00794445"/>
    <w:rsid w:val="007A51F8"/>
    <w:rsid w:val="007E539A"/>
    <w:rsid w:val="008039C9"/>
    <w:rsid w:val="008A721C"/>
    <w:rsid w:val="00914F2E"/>
    <w:rsid w:val="00A31017"/>
    <w:rsid w:val="00A632A3"/>
    <w:rsid w:val="00B3725B"/>
    <w:rsid w:val="00BF054E"/>
    <w:rsid w:val="00BF2631"/>
    <w:rsid w:val="00CD4D4D"/>
    <w:rsid w:val="00E005B7"/>
    <w:rsid w:val="00EA0610"/>
    <w:rsid w:val="00F41530"/>
    <w:rsid w:val="00FC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2A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E539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33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3A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Онуфриева</dc:creator>
  <cp:lastModifiedBy>Онуфриева </cp:lastModifiedBy>
  <cp:revision>5</cp:revision>
  <cp:lastPrinted>2020-08-05T08:25:00Z</cp:lastPrinted>
  <dcterms:created xsi:type="dcterms:W3CDTF">2020-07-23T10:24:00Z</dcterms:created>
  <dcterms:modified xsi:type="dcterms:W3CDTF">2020-08-05T08:26:00Z</dcterms:modified>
</cp:coreProperties>
</file>