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02" w:rsidRPr="00630735" w:rsidRDefault="00AD3A02" w:rsidP="00AD3A0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AD3A02" w:rsidRPr="00630735" w:rsidRDefault="00AD3A02" w:rsidP="00AD3A0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БОДЕЕВСКОГО СЕЛЬСКОГО ПОСЕЛЕНИЯ  </w:t>
      </w:r>
    </w:p>
    <w:p w:rsidR="00AD3A02" w:rsidRPr="00630735" w:rsidRDefault="00AD3A02" w:rsidP="00AD3A0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AD3A02" w:rsidRPr="00630735" w:rsidRDefault="00AD3A02" w:rsidP="00AD3A02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AD3A02" w:rsidRPr="00630735" w:rsidRDefault="00AD3A02" w:rsidP="00AD3A02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AD3A02" w:rsidRPr="00630735" w:rsidRDefault="00AD3A02" w:rsidP="00AD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02" w:rsidRPr="00630735" w:rsidRDefault="00AD3A02" w:rsidP="00AD3A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30735">
        <w:rPr>
          <w:rFonts w:ascii="Times New Roman" w:hAnsi="Times New Roman" w:cs="Times New Roman"/>
          <w:sz w:val="28"/>
          <w:szCs w:val="28"/>
          <w:u w:val="single"/>
        </w:rPr>
        <w:t>от  "17" июля  2018  года  № 1</w:t>
      </w:r>
      <w:r>
        <w:rPr>
          <w:rFonts w:ascii="Times New Roman" w:hAnsi="Times New Roman" w:cs="Times New Roman"/>
          <w:sz w:val="28"/>
          <w:szCs w:val="28"/>
          <w:u w:val="single"/>
        </w:rPr>
        <w:t>34</w:t>
      </w:r>
    </w:p>
    <w:p w:rsidR="00AD3A02" w:rsidRPr="00630735" w:rsidRDefault="00AD3A02" w:rsidP="00AD3A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73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30735">
        <w:rPr>
          <w:rFonts w:ascii="Times New Roman" w:hAnsi="Times New Roman" w:cs="Times New Roman"/>
          <w:sz w:val="20"/>
          <w:szCs w:val="20"/>
        </w:rPr>
        <w:t xml:space="preserve">село  </w:t>
      </w:r>
      <w:proofErr w:type="spellStart"/>
      <w:r w:rsidRPr="00630735">
        <w:rPr>
          <w:rFonts w:ascii="Times New Roman" w:hAnsi="Times New Roman" w:cs="Times New Roman"/>
          <w:sz w:val="20"/>
          <w:szCs w:val="20"/>
        </w:rPr>
        <w:t>Бодеевка</w:t>
      </w:r>
      <w:proofErr w:type="spellEnd"/>
    </w:p>
    <w:p w:rsidR="00AD3A02" w:rsidRPr="004A6296" w:rsidRDefault="00AD3A02" w:rsidP="00AD3A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3A02" w:rsidRPr="00022C74" w:rsidRDefault="00AD3A02" w:rsidP="00AD3A02">
      <w:pPr>
        <w:pStyle w:val="ConsPlusTitle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22C7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C74">
        <w:rPr>
          <w:rFonts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2C74">
        <w:rPr>
          <w:rFonts w:ascii="Times New Roman" w:hAnsi="Times New Roman" w:cs="Times New Roman"/>
          <w:sz w:val="28"/>
          <w:szCs w:val="28"/>
        </w:rPr>
        <w:t xml:space="preserve">орядке рассмотрения вопросов, касающихся соблюдения требований к должностному поведению лиц, замещающих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2C74">
        <w:rPr>
          <w:rFonts w:ascii="Times New Roman" w:hAnsi="Times New Roman" w:cs="Times New Roman"/>
          <w:sz w:val="28"/>
          <w:szCs w:val="28"/>
        </w:rPr>
        <w:t>униципальные должности и урегулирования конфликта интересов</w:t>
      </w:r>
    </w:p>
    <w:p w:rsidR="00AD3A02" w:rsidRDefault="00AD3A02" w:rsidP="00AD3A0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 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4A6296" w:rsidRDefault="00AD3A02" w:rsidP="00AD3A0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4A6296">
        <w:rPr>
          <w:rFonts w:ascii="Times New Roman" w:hAnsi="Times New Roman" w:cs="Times New Roman"/>
          <w:sz w:val="28"/>
          <w:szCs w:val="28"/>
        </w:rPr>
        <w:t>:</w:t>
      </w: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приложению к решению.</w:t>
      </w:r>
    </w:p>
    <w:p w:rsidR="00AD3A02" w:rsidRPr="00035A38" w:rsidRDefault="00AD3A02" w:rsidP="00AD3A02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</w:t>
      </w:r>
      <w:r w:rsidRPr="00035A3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№36 от 06.04.2016 «Об утверждении 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 xml:space="preserve"> порядке рассмотрения вопросов, касающихся соблюдения требований к должностному поведению лиц, замещающих 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>и урегулирования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6296">
        <w:rPr>
          <w:rFonts w:ascii="Times New Roman" w:hAnsi="Times New Roman" w:cs="Times New Roman"/>
          <w:sz w:val="28"/>
          <w:szCs w:val="28"/>
        </w:rPr>
        <w:t>. Разместить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A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B53A3">
        <w:rPr>
          <w:rFonts w:ascii="Times New Roman" w:hAnsi="Times New Roman" w:cs="Times New Roman"/>
          <w:sz w:val="28"/>
          <w:szCs w:val="28"/>
        </w:rPr>
        <w:t>газете  «</w:t>
      </w:r>
      <w:proofErr w:type="gramEnd"/>
      <w:r>
        <w:rPr>
          <w:rFonts w:ascii="Times New Roman" w:hAnsi="Times New Roman" w:cs="Times New Roman"/>
          <w:sz w:val="28"/>
          <w:szCs w:val="28"/>
        </w:rPr>
        <w:t>Лискинский муниципальный вестник»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Pr="004A6296">
        <w:rPr>
          <w:rFonts w:ascii="Times New Roman" w:hAnsi="Times New Roman" w:cs="Times New Roman"/>
          <w:sz w:val="28"/>
          <w:szCs w:val="28"/>
        </w:rPr>
        <w:t>.</w:t>
      </w:r>
    </w:p>
    <w:p w:rsidR="00AD3A02" w:rsidRPr="0096796C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Pr="0096796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D3A02" w:rsidRPr="0096796C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</w:t>
      </w:r>
      <w:proofErr w:type="gramStart"/>
      <w:r w:rsidRPr="0096796C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6C">
        <w:rPr>
          <w:rFonts w:ascii="Times New Roman" w:hAnsi="Times New Roman" w:cs="Times New Roman"/>
          <w:sz w:val="28"/>
          <w:szCs w:val="28"/>
        </w:rPr>
        <w:t>оставляю</w:t>
      </w:r>
      <w:proofErr w:type="gramEnd"/>
      <w:r w:rsidRPr="0096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6C">
        <w:rPr>
          <w:rFonts w:ascii="Times New Roman" w:hAnsi="Times New Roman" w:cs="Times New Roman"/>
          <w:sz w:val="28"/>
          <w:szCs w:val="28"/>
        </w:rPr>
        <w:t>за собой.</w:t>
      </w:r>
    </w:p>
    <w:p w:rsidR="00AD3A02" w:rsidRPr="0096796C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96796C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A02" w:rsidRPr="0096796C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F800E2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proofErr w:type="spellEnd"/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    С.Н. Гуньков  </w:t>
      </w: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Совета</w:t>
      </w: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                                                            В.М. </w:t>
      </w:r>
      <w:proofErr w:type="spellStart"/>
      <w:r w:rsidRPr="00F800E2">
        <w:rPr>
          <w:rFonts w:ascii="Times New Roman" w:hAnsi="Times New Roman" w:cs="Times New Roman"/>
          <w:color w:val="000000"/>
          <w:sz w:val="28"/>
          <w:szCs w:val="28"/>
        </w:rPr>
        <w:t>Муковнин</w:t>
      </w:r>
      <w:proofErr w:type="spellEnd"/>
    </w:p>
    <w:p w:rsidR="00AD3A02" w:rsidRPr="0096796C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96796C" w:rsidRDefault="00AD3A02" w:rsidP="00AD3A0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Pr="0096796C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3A02" w:rsidRPr="0096796C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к решению</w:t>
      </w:r>
    </w:p>
    <w:p w:rsidR="00AD3A02" w:rsidRDefault="00AD3A02" w:rsidP="00AD3A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D3A02" w:rsidRPr="0096796C" w:rsidRDefault="00AD3A02" w:rsidP="00AD3A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3A02" w:rsidRDefault="00AD3A02" w:rsidP="00AD3A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№134  от 17.07.2018</w:t>
      </w:r>
    </w:p>
    <w:p w:rsidR="00AD3A02" w:rsidRDefault="00AD3A02" w:rsidP="00AD3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3A02" w:rsidRPr="004A6296" w:rsidRDefault="00AD3A02" w:rsidP="00AD3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D3A02" w:rsidRDefault="00AD3A02" w:rsidP="00AD3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AD3A02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DB7329" w:rsidRDefault="00AD3A02" w:rsidP="00AD3A0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3A02" w:rsidRPr="004A6296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FE01C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4A6296">
        <w:rPr>
          <w:rFonts w:ascii="Times New Roman" w:hAnsi="Times New Roman" w:cs="Times New Roman"/>
          <w:sz w:val="28"/>
          <w:szCs w:val="28"/>
        </w:rPr>
        <w:t>Настоящим</w:t>
      </w:r>
      <w:proofErr w:type="gramEnd"/>
      <w:r w:rsidRPr="004A6296">
        <w:rPr>
          <w:rFonts w:ascii="Times New Roman" w:hAnsi="Times New Roman" w:cs="Times New Roman"/>
          <w:sz w:val="28"/>
          <w:szCs w:val="28"/>
        </w:rPr>
        <w:t xml:space="preserve"> Положением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</w:t>
      </w:r>
      <w:r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Pr="00AA1FC6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абз.20 части 1 статьи 2 Федерального</w:t>
      </w:r>
      <w:r w:rsidRPr="0096796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96C">
        <w:rPr>
          <w:rFonts w:ascii="Times New Roman" w:hAnsi="Times New Roman" w:cs="Times New Roman"/>
          <w:sz w:val="28"/>
          <w:szCs w:val="28"/>
        </w:rPr>
        <w:t xml:space="preserve"> от 06.10.2003 N 131-ФЗ (ред. от 29.12.2017)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9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FE01C2"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Положение).</w:t>
      </w:r>
    </w:p>
    <w:p w:rsidR="00AD3A0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2.Р</w:t>
      </w:r>
      <w:r w:rsidRPr="00040164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Комиссией по соблюдению требований к должностному поведению и урегулированию конфликта интересов(далее – Комиссия).</w:t>
      </w:r>
    </w:p>
    <w:p w:rsidR="00AD3A0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0074D7" w:rsidRDefault="00AD3A02" w:rsidP="00AD3A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AD3A02" w:rsidRPr="00A17038" w:rsidRDefault="00AD3A02" w:rsidP="00AD3A02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F269A">
        <w:rPr>
          <w:sz w:val="28"/>
          <w:szCs w:val="28"/>
        </w:rPr>
        <w:t xml:space="preserve">Комиссия создается </w:t>
      </w:r>
      <w:r w:rsidRPr="00A17038">
        <w:rPr>
          <w:color w:val="222222"/>
          <w:sz w:val="28"/>
          <w:szCs w:val="28"/>
        </w:rPr>
        <w:t>Советом народных депутатов</w:t>
      </w:r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Бодеевского</w:t>
      </w:r>
      <w:proofErr w:type="spellEnd"/>
      <w:r w:rsidRPr="009E70E9">
        <w:rPr>
          <w:color w:val="222222"/>
          <w:sz w:val="28"/>
          <w:szCs w:val="28"/>
        </w:rPr>
        <w:t xml:space="preserve"> сельского поселения (далее – Совет народных депутатов) </w:t>
      </w:r>
      <w:r w:rsidRPr="009E70E9">
        <w:rPr>
          <w:sz w:val="28"/>
          <w:szCs w:val="28"/>
        </w:rPr>
        <w:t>из числа депутатов</w:t>
      </w:r>
      <w:r w:rsidRPr="008F269A">
        <w:rPr>
          <w:sz w:val="28"/>
          <w:szCs w:val="28"/>
        </w:rPr>
        <w:t xml:space="preserve"> на срок полномочий </w:t>
      </w:r>
      <w:r w:rsidRPr="008F269A">
        <w:rPr>
          <w:color w:val="222222"/>
          <w:sz w:val="28"/>
          <w:szCs w:val="28"/>
        </w:rPr>
        <w:t>представительного органа</w:t>
      </w:r>
      <w:r>
        <w:rPr>
          <w:color w:val="222222"/>
          <w:sz w:val="28"/>
          <w:szCs w:val="28"/>
        </w:rPr>
        <w:t xml:space="preserve"> </w:t>
      </w:r>
      <w:r w:rsidRPr="008F269A">
        <w:rPr>
          <w:sz w:val="28"/>
          <w:szCs w:val="28"/>
        </w:rPr>
        <w:t>соответствующего созыва,</w:t>
      </w:r>
      <w:r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>
        <w:rPr>
          <w:rStyle w:val="1"/>
          <w:sz w:val="28"/>
          <w:szCs w:val="28"/>
        </w:rPr>
        <w:t xml:space="preserve"> </w:t>
      </w:r>
      <w:r w:rsidRPr="00A17038">
        <w:rPr>
          <w:sz w:val="28"/>
          <w:szCs w:val="28"/>
        </w:rPr>
        <w:t>Совету народных депутатов</w:t>
      </w:r>
      <w:r w:rsidRPr="00A17038">
        <w:rPr>
          <w:rStyle w:val="1"/>
          <w:sz w:val="28"/>
          <w:szCs w:val="28"/>
        </w:rPr>
        <w:t>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4C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Персональный состав Комиссии, а также </w:t>
      </w:r>
      <w:r w:rsidRPr="00E24C8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утверждаются правовым актом Совета народных депутатов</w:t>
      </w:r>
      <w:r w:rsidRPr="00E24C87">
        <w:rPr>
          <w:b/>
          <w:sz w:val="28"/>
          <w:szCs w:val="28"/>
        </w:rPr>
        <w:t>.</w:t>
      </w:r>
    </w:p>
    <w:p w:rsidR="00AD3A02" w:rsidRPr="00DC3F41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93E40">
        <w:rPr>
          <w:sz w:val="28"/>
          <w:szCs w:val="28"/>
        </w:rPr>
        <w:t xml:space="preserve">. Общее число членов комиссии - </w:t>
      </w:r>
      <w:r>
        <w:rPr>
          <w:sz w:val="28"/>
          <w:szCs w:val="28"/>
        </w:rPr>
        <w:t>5</w:t>
      </w:r>
      <w:r w:rsidRPr="00B93E40">
        <w:rPr>
          <w:sz w:val="28"/>
          <w:szCs w:val="28"/>
        </w:rPr>
        <w:t xml:space="preserve">. </w:t>
      </w:r>
    </w:p>
    <w:p w:rsidR="00AD3A02" w:rsidRPr="0064617C" w:rsidRDefault="00AD3A02" w:rsidP="00AD3A02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2.4. </w:t>
      </w:r>
      <w:r w:rsidRPr="0064617C">
        <w:rPr>
          <w:rStyle w:val="1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D3A02" w:rsidRPr="0064617C" w:rsidRDefault="00AD3A02" w:rsidP="00AD3A02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2.7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lastRenderedPageBreak/>
        <w:t xml:space="preserve">2.8. </w:t>
      </w:r>
      <w:r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AD3A02" w:rsidRPr="00723F8E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 протоколы заседания Комиссии и иные документы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назначает ответственного секретаря </w:t>
      </w:r>
      <w:proofErr w:type="gramStart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Комиссии;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  <w:proofErr w:type="gramEnd"/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6) дает поручения членам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рганизует ведение делопроизводства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информации;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Положением</w:t>
      </w:r>
      <w:r w:rsidRPr="008F269A">
        <w:rPr>
          <w:rFonts w:ascii="Times New Roman" w:hAnsi="Times New Roman" w:cs="Times New Roman"/>
          <w:sz w:val="28"/>
          <w:szCs w:val="28"/>
        </w:rPr>
        <w:t>.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изменении данного срока;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Положением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Ответственный секретарь Комиссии осуществляет следующие полномочия: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3) ведет делопроизводство Комиссии;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4) подписывает протоколы заседания Комиссии;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5) осуществляет иные полномочия в соответствии с настоящим Положением.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D3A02" w:rsidRPr="004A6296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проведения заседания Комиссии является поступившие в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невозможности по объективным причинам представить сведения о доходах, 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расходах, об имуществе и обязательствах имущественного характера своих супруги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</w:t>
      </w:r>
      <w:proofErr w:type="spellStart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одоходах</w:t>
      </w:r>
      <w:proofErr w:type="spellEnd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расходах, об имуществе и 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обязательствах имущественного характера", на рассмотрение на заседании Комиссии.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 З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4.1. настоящего Положения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имя председателя Комиссии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четвёртом пункта 4.1. настоящего Положения, подается лицом в </w:t>
      </w:r>
      <w:r w:rsidRPr="0096796C">
        <w:rPr>
          <w:rFonts w:ascii="Times New Roman" w:hAnsi="Times New Roman" w:cs="Times New Roman"/>
          <w:sz w:val="28"/>
          <w:szCs w:val="28"/>
        </w:rPr>
        <w:t>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4.1.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вопросов, выносимых 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организует информирование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заседания.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4.5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заяв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4.6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б) если лицо, представившее заявление или уведомление, намеревающееся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AD3A02" w:rsidRPr="00142CE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4.7.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4.8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включенным в повестку дня заседания.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4.9.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415C94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4.10.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вторым пункта 4.1.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AD3A02" w:rsidRPr="00415C94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D3A02" w:rsidRPr="00415C94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703E0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4.11.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третьемпункта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4.1.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AD3A02" w:rsidRPr="00703E0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депутатов.</w:t>
      </w:r>
    </w:p>
    <w:p w:rsidR="00AD3A02" w:rsidRPr="006E7C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4.12.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четвертом пункта 4.1.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AD3A02" w:rsidRPr="006E7C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AD3A02" w:rsidRPr="006E7C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 декабря 2008 года N 273-ФЗ "О противодействии коррупции" и другими федеральными законами.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4. 14. По итогам рассмотрения материалов, указанных в абзаце шестом пункта 4.1. настоящего Положения, Комиссия может принять одно из следующих решений: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AD3A02" w:rsidRPr="007B2007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4.15. Комиссия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4.10. – 4.14.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7B2007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4.16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AD3A02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4.17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72685B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4.18.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AD3A02" w:rsidRPr="0072685B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AD3A02" w:rsidRPr="0072685B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порядке, предусмотренном настоящим Положением;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 с указанием фамилии, имени, отчества, должности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вопрос;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источник информации, содержащей основания для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и других лиц по существу рассматриваемых вопросов;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4.19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4.20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4.21. Заявления, уведомления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4.1.,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заседания Комиссии и другие документы Комиссии направляются в администрацию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Бодеевского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вопросов, касающихся соблюдения 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требований к должностному поведению лиц, замещающих муниципальные должности, и урегулирования конфликта интересов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p w:rsidR="00AD3A02" w:rsidRDefault="00AD3A02" w:rsidP="00AD3A02">
      <w:pPr>
        <w:ind w:left="360"/>
        <w:jc w:val="center"/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  <w:bookmarkStart w:id="2" w:name="_GoBack"/>
      <w:bookmarkEnd w:id="2"/>
    </w:p>
    <w:sectPr w:rsidR="00452F73" w:rsidSect="006874CE">
      <w:headerReference w:type="default" r:id="rId7"/>
      <w:foot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07" w:rsidRDefault="00744F07" w:rsidP="00AD3A02">
      <w:pPr>
        <w:spacing w:after="0" w:line="240" w:lineRule="auto"/>
      </w:pPr>
      <w:r>
        <w:separator/>
      </w:r>
    </w:p>
  </w:endnote>
  <w:endnote w:type="continuationSeparator" w:id="0">
    <w:p w:rsidR="00744F07" w:rsidRDefault="00744F07" w:rsidP="00AD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0862"/>
      <w:docPartObj>
        <w:docPartGallery w:val="Page Numbers (Bottom of Page)"/>
        <w:docPartUnique/>
      </w:docPartObj>
    </w:sdtPr>
    <w:sdtEndPr/>
    <w:sdtContent>
      <w:p w:rsidR="009B53A3" w:rsidRDefault="00744F07">
        <w:pPr>
          <w:pStyle w:val="a5"/>
          <w:jc w:val="right"/>
        </w:pPr>
      </w:p>
    </w:sdtContent>
  </w:sdt>
  <w:p w:rsidR="009B53A3" w:rsidRDefault="00744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07" w:rsidRDefault="00744F07" w:rsidP="00AD3A02">
      <w:pPr>
        <w:spacing w:after="0" w:line="240" w:lineRule="auto"/>
      </w:pPr>
      <w:r>
        <w:separator/>
      </w:r>
    </w:p>
  </w:footnote>
  <w:footnote w:type="continuationSeparator" w:id="0">
    <w:p w:rsidR="00744F07" w:rsidRDefault="00744F07" w:rsidP="00AD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A3" w:rsidRDefault="00744F07">
    <w:pPr>
      <w:pStyle w:val="a3"/>
      <w:jc w:val="center"/>
    </w:pPr>
  </w:p>
  <w:p w:rsidR="009B53A3" w:rsidRDefault="00744F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A02"/>
    <w:rsid w:val="00086C2E"/>
    <w:rsid w:val="001207D4"/>
    <w:rsid w:val="00452F73"/>
    <w:rsid w:val="00656185"/>
    <w:rsid w:val="00744F07"/>
    <w:rsid w:val="00A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CEA7A-D324-4C66-AD1F-DD100CA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3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A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D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A02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rsid w:val="00AD3A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AD3A02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AD3A02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AD3A02"/>
    <w:pPr>
      <w:ind w:left="720"/>
      <w:contextualSpacing/>
    </w:pPr>
  </w:style>
  <w:style w:type="paragraph" w:styleId="a9">
    <w:name w:val="No Spacing"/>
    <w:basedOn w:val="a"/>
    <w:uiPriority w:val="1"/>
    <w:qFormat/>
    <w:rsid w:val="00AD3A02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5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1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2024-05-26T11:01:00Z</cp:lastPrinted>
  <dcterms:created xsi:type="dcterms:W3CDTF">2018-07-20T17:10:00Z</dcterms:created>
  <dcterms:modified xsi:type="dcterms:W3CDTF">2024-05-26T11:04:00Z</dcterms:modified>
</cp:coreProperties>
</file>