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FF" w:rsidRPr="000317FF" w:rsidRDefault="000317FF" w:rsidP="000317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17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</w:t>
      </w:r>
    </w:p>
    <w:p w:rsidR="000317FF" w:rsidRPr="000317FF" w:rsidRDefault="000317FF" w:rsidP="000317FF">
      <w:pPr>
        <w:shd w:val="clear" w:color="auto" w:fill="FFFFFF"/>
        <w:spacing w:after="100" w:afterAutospacing="1" w:line="240" w:lineRule="auto"/>
        <w:jc w:val="center"/>
        <w:outlineLvl w:val="4"/>
        <w:rPr>
          <w:rFonts w:ascii="Montserrat" w:eastAsia="Times New Roman" w:hAnsi="Montserrat" w:cs="Times New Roman"/>
          <w:b/>
          <w:bCs/>
          <w:color w:val="A32925"/>
          <w:sz w:val="20"/>
          <w:szCs w:val="20"/>
          <w:lang w:eastAsia="ru-RU"/>
        </w:rPr>
      </w:pPr>
      <w:r w:rsidRPr="000317FF">
        <w:rPr>
          <w:rFonts w:ascii="Montserrat" w:eastAsia="Times New Roman" w:hAnsi="Montserrat" w:cs="Times New Roman"/>
          <w:b/>
          <w:bCs/>
          <w:color w:val="A32925"/>
          <w:sz w:val="20"/>
          <w:szCs w:val="20"/>
          <w:lang w:eastAsia="ru-RU"/>
        </w:rPr>
        <w:t>ОБ ИСПОЛНЕНИИ БЮДЖЕТА БОДЕЕВСКОГО СЕЛЬСКОГО ПОСЕЛЕНИЯ</w:t>
      </w:r>
    </w:p>
    <w:p w:rsidR="000317FF" w:rsidRPr="000317FF" w:rsidRDefault="000317FF" w:rsidP="000317FF">
      <w:pPr>
        <w:shd w:val="clear" w:color="auto" w:fill="FFFFFF"/>
        <w:spacing w:after="100" w:afterAutospacing="1" w:line="240" w:lineRule="auto"/>
        <w:jc w:val="center"/>
        <w:outlineLvl w:val="5"/>
        <w:rPr>
          <w:rFonts w:ascii="Montserrat" w:eastAsia="Times New Roman" w:hAnsi="Montserrat" w:cs="Times New Roman"/>
          <w:b/>
          <w:bCs/>
          <w:color w:val="A32925"/>
          <w:sz w:val="15"/>
          <w:szCs w:val="15"/>
          <w:lang w:eastAsia="ru-RU"/>
        </w:rPr>
      </w:pPr>
      <w:r w:rsidRPr="000317FF">
        <w:rPr>
          <w:rFonts w:ascii="Montserrat" w:eastAsia="Times New Roman" w:hAnsi="Montserrat" w:cs="Times New Roman"/>
          <w:b/>
          <w:bCs/>
          <w:color w:val="A32925"/>
          <w:sz w:val="15"/>
          <w:szCs w:val="15"/>
          <w:lang w:eastAsia="ru-RU"/>
        </w:rPr>
        <w:t>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5"/>
        <w:gridCol w:w="1238"/>
        <w:gridCol w:w="1056"/>
      </w:tblGrid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</w:t>
            </w: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План на  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Исполнено</w:t>
            </w:r>
          </w:p>
          <w:p w:rsidR="000317FF" w:rsidRPr="000317FF" w:rsidRDefault="000317FF" w:rsidP="000317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за 2017 год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8310956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8312551,12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1020595,12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55548,24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111059,27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налог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806987,61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41500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5500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7291956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7291956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1123000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3759000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3759000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субсидия бюджета сельского поселения на поддержку отрасли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77456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22200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68300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2162000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2162000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бюджетам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80000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</w:t>
            </w: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 ИТОГО ДОХОДОВ: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8310956,0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8312551,12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РАСХОДЫ БЮДЖЕТА - 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9235860,0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6562676,90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2225935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2225929,56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труда с начислениями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1500284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1500281,71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1154357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1154355,84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Начисления на оплату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345927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345925,87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14781,38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152232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152231,33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175936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175935,09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101000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6029,79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270019,39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68300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труда с начислениями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63100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48696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Начисления на оплату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14404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5200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141895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141895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141895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141895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2988669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2988669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2988669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2988669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1223098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1223096,17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410723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410722,15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812375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812374,02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2527359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2527355,34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труда с начислениями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1010249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1010248,15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761000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761000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Начисления на оплату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249249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249248,15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45400,60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74087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74086,20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1271347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1271346,06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2465,83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123809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123808,50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52604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52603,08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8000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</w:t>
            </w: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9235860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935848,15</w:t>
            </w:r>
          </w:p>
        </w:tc>
      </w:tr>
      <w:tr w:rsidR="000317FF" w:rsidRPr="000317FF" w:rsidTr="00031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Результат исполнения бюджета (дефицит -, профицит +)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-924904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7FF" w:rsidRPr="000317FF" w:rsidRDefault="000317FF" w:rsidP="000317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17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0317FF" w:rsidRPr="000317FF" w:rsidRDefault="000317FF" w:rsidP="000317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17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</w:t>
      </w:r>
    </w:p>
    <w:p w:rsidR="000317FF" w:rsidRPr="000317FF" w:rsidRDefault="000317FF" w:rsidP="000317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17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Бодеевского сельского поселения                                          Гуньков С.Н.</w:t>
      </w:r>
    </w:p>
    <w:p w:rsidR="000317FF" w:rsidRPr="000317FF" w:rsidRDefault="000317FF" w:rsidP="000317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17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317FF" w:rsidRPr="000317FF" w:rsidRDefault="000317FF" w:rsidP="000317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17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Главный бухгалтер                                                                              Серикова Е.И.</w:t>
      </w:r>
    </w:p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B1"/>
    <w:rsid w:val="000317FF"/>
    <w:rsid w:val="004F7CB1"/>
    <w:rsid w:val="007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2B5B9-C46A-45BF-829B-4DC2AC6B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317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317F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317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17F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3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2024-05-17T09:08:00Z</dcterms:created>
  <dcterms:modified xsi:type="dcterms:W3CDTF">2024-05-17T09:09:00Z</dcterms:modified>
</cp:coreProperties>
</file>