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D00A5" w14:textId="77777777" w:rsidR="00141EA8" w:rsidRPr="00141EA8" w:rsidRDefault="00141EA8" w:rsidP="00141EA8">
      <w:pPr>
        <w:spacing w:after="0"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СОВЕТ НАРОДНЫХ ДЕПУТАТОВ</w:t>
      </w:r>
    </w:p>
    <w:p w14:paraId="3B7E9B46" w14:textId="77777777" w:rsidR="00141EA8" w:rsidRPr="00141EA8" w:rsidRDefault="00141EA8" w:rsidP="00141EA8">
      <w:pPr>
        <w:spacing w:after="0" w:line="240" w:lineRule="auto"/>
        <w:jc w:val="center"/>
        <w:rPr>
          <w:rFonts w:ascii="Times New Roman" w:eastAsia="Times New Roman" w:hAnsi="Times New Roman" w:cs="Times New Roman"/>
          <w:b/>
          <w:bCs/>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БОДЕЕВСКОГО СЕЛЬСКОГО ПОСЕЛЕНИЯ </w:t>
      </w:r>
    </w:p>
    <w:p w14:paraId="0317A466" w14:textId="77777777" w:rsidR="00141EA8" w:rsidRPr="00141EA8" w:rsidRDefault="00141EA8" w:rsidP="00141EA8">
      <w:pPr>
        <w:spacing w:after="0" w:line="240" w:lineRule="auto"/>
        <w:jc w:val="center"/>
        <w:rPr>
          <w:rFonts w:ascii="Times New Roman" w:eastAsia="Times New Roman" w:hAnsi="Times New Roman" w:cs="Times New Roman"/>
          <w:b/>
          <w:bCs/>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ЛИСКИНСКОГО МУНИЦИПАЛЬНОГО РАЙОНА</w:t>
      </w:r>
    </w:p>
    <w:p w14:paraId="3D0A99F9" w14:textId="77777777" w:rsidR="00141EA8" w:rsidRPr="00141EA8" w:rsidRDefault="00141EA8" w:rsidP="00141EA8">
      <w:pPr>
        <w:spacing w:after="0" w:line="240" w:lineRule="auto"/>
        <w:jc w:val="center"/>
        <w:rPr>
          <w:rFonts w:ascii="Times New Roman" w:eastAsia="Times New Roman" w:hAnsi="Times New Roman" w:cs="Times New Roman"/>
          <w:b/>
          <w:bCs/>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ВОРОНЕЖСКОЙ ОБЛАСТИ</w:t>
      </w:r>
    </w:p>
    <w:p w14:paraId="5AC1B2C9" w14:textId="77777777" w:rsidR="00141EA8" w:rsidRPr="00141EA8" w:rsidRDefault="00141EA8" w:rsidP="00141EA8">
      <w:pPr>
        <w:spacing w:after="0" w:line="240" w:lineRule="auto"/>
        <w:jc w:val="center"/>
        <w:rPr>
          <w:rFonts w:ascii="Times New Roman" w:eastAsia="Times New Roman" w:hAnsi="Times New Roman" w:cs="Times New Roman"/>
          <w:b/>
          <w:bCs/>
          <w:kern w:val="0"/>
          <w:sz w:val="24"/>
          <w:szCs w:val="24"/>
          <w:lang w:eastAsia="ru-RU"/>
          <w14:ligatures w14:val="none"/>
        </w:rPr>
      </w:pPr>
    </w:p>
    <w:p w14:paraId="53F4A4E1" w14:textId="77777777" w:rsidR="00141EA8" w:rsidRPr="00141EA8" w:rsidRDefault="00141EA8" w:rsidP="00141EA8">
      <w:pPr>
        <w:spacing w:after="0" w:line="240" w:lineRule="auto"/>
        <w:jc w:val="center"/>
        <w:rPr>
          <w:rFonts w:ascii="Times New Roman" w:eastAsia="Times New Roman" w:hAnsi="Times New Roman" w:cs="Times New Roman"/>
          <w:b/>
          <w:bCs/>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РЕШЕНИЕ</w:t>
      </w:r>
    </w:p>
    <w:p w14:paraId="6B664019" w14:textId="77777777" w:rsidR="00141EA8" w:rsidRPr="00141EA8" w:rsidRDefault="00141EA8" w:rsidP="00141EA8">
      <w:pPr>
        <w:spacing w:after="0" w:line="240" w:lineRule="auto"/>
        <w:jc w:val="center"/>
        <w:rPr>
          <w:rFonts w:ascii="Times New Roman" w:eastAsia="Times New Roman" w:hAnsi="Times New Roman" w:cs="Times New Roman"/>
          <w:kern w:val="0"/>
          <w:sz w:val="24"/>
          <w:szCs w:val="24"/>
          <w:lang w:eastAsia="ru-RU"/>
          <w14:ligatures w14:val="none"/>
        </w:rPr>
      </w:pPr>
    </w:p>
    <w:p w14:paraId="4CB602A8" w14:textId="77777777" w:rsidR="00141EA8" w:rsidRPr="00141EA8" w:rsidRDefault="00141EA8" w:rsidP="00141EA8">
      <w:pPr>
        <w:spacing w:after="240" w:line="240" w:lineRule="auto"/>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 xml:space="preserve">«20» декабря 2013 года № 116 </w:t>
      </w:r>
      <w:r w:rsidRPr="00141EA8">
        <w:rPr>
          <w:rFonts w:ascii="Times New Roman" w:eastAsia="Times New Roman" w:hAnsi="Times New Roman" w:cs="Times New Roman"/>
          <w:kern w:val="0"/>
          <w:sz w:val="24"/>
          <w:szCs w:val="24"/>
          <w:lang w:eastAsia="ru-RU"/>
          <w14:ligatures w14:val="none"/>
        </w:rPr>
        <w:br/>
        <w:t xml:space="preserve">С. Бодеевка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b/>
          <w:bCs/>
          <w:kern w:val="0"/>
          <w:sz w:val="24"/>
          <w:szCs w:val="24"/>
          <w:lang w:eastAsia="ru-RU"/>
          <w14:ligatures w14:val="none"/>
        </w:rPr>
        <w:t xml:space="preserve">Об оплате труда </w:t>
      </w:r>
      <w:r w:rsidRPr="00141EA8">
        <w:rPr>
          <w:rFonts w:ascii="Times New Roman" w:eastAsia="Times New Roman" w:hAnsi="Times New Roman" w:cs="Times New Roman"/>
          <w:b/>
          <w:bCs/>
          <w:kern w:val="0"/>
          <w:sz w:val="24"/>
          <w:szCs w:val="24"/>
          <w:lang w:eastAsia="ru-RU"/>
          <w14:ligatures w14:val="none"/>
        </w:rPr>
        <w:br/>
        <w:t xml:space="preserve">выборного должностного лица </w:t>
      </w:r>
      <w:r w:rsidRPr="00141EA8">
        <w:rPr>
          <w:rFonts w:ascii="Times New Roman" w:eastAsia="Times New Roman" w:hAnsi="Times New Roman" w:cs="Times New Roman"/>
          <w:b/>
          <w:bCs/>
          <w:kern w:val="0"/>
          <w:sz w:val="24"/>
          <w:szCs w:val="24"/>
          <w:lang w:eastAsia="ru-RU"/>
          <w14:ligatures w14:val="none"/>
        </w:rPr>
        <w:br/>
        <w:t xml:space="preserve">местного самоуправления </w:t>
      </w:r>
      <w:r w:rsidRPr="00141EA8">
        <w:rPr>
          <w:rFonts w:ascii="Times New Roman" w:eastAsia="Times New Roman" w:hAnsi="Times New Roman" w:cs="Times New Roman"/>
          <w:b/>
          <w:bCs/>
          <w:kern w:val="0"/>
          <w:sz w:val="24"/>
          <w:szCs w:val="24"/>
          <w:lang w:eastAsia="ru-RU"/>
          <w14:ligatures w14:val="none"/>
        </w:rPr>
        <w:br/>
        <w:t xml:space="preserve">Бодеевского сельского поселения </w:t>
      </w:r>
      <w:r w:rsidRPr="00141EA8">
        <w:rPr>
          <w:rFonts w:ascii="Times New Roman" w:eastAsia="Times New Roman" w:hAnsi="Times New Roman" w:cs="Times New Roman"/>
          <w:b/>
          <w:bCs/>
          <w:kern w:val="0"/>
          <w:sz w:val="24"/>
          <w:szCs w:val="24"/>
          <w:lang w:eastAsia="ru-RU"/>
          <w14:ligatures w14:val="none"/>
        </w:rPr>
        <w:br/>
        <w:t xml:space="preserve">Лискинского муниципального района, </w:t>
      </w:r>
      <w:r w:rsidRPr="00141EA8">
        <w:rPr>
          <w:rFonts w:ascii="Times New Roman" w:eastAsia="Times New Roman" w:hAnsi="Times New Roman" w:cs="Times New Roman"/>
          <w:b/>
          <w:bCs/>
          <w:kern w:val="0"/>
          <w:sz w:val="24"/>
          <w:szCs w:val="24"/>
          <w:lang w:eastAsia="ru-RU"/>
          <w14:ligatures w14:val="none"/>
        </w:rPr>
        <w:br/>
        <w:t xml:space="preserve">осуществляющего свои полномочия </w:t>
      </w:r>
      <w:r w:rsidRPr="00141EA8">
        <w:rPr>
          <w:rFonts w:ascii="Times New Roman" w:eastAsia="Times New Roman" w:hAnsi="Times New Roman" w:cs="Times New Roman"/>
          <w:b/>
          <w:bCs/>
          <w:kern w:val="0"/>
          <w:sz w:val="24"/>
          <w:szCs w:val="24"/>
          <w:lang w:eastAsia="ru-RU"/>
          <w14:ligatures w14:val="none"/>
        </w:rPr>
        <w:br/>
        <w:t xml:space="preserve">на постоянной основе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В целях приведения нормативных правовых актов Бодеевского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законом Воронежской области от 23.12.2008 г. № 139 -ОЗ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Бодеевского сельского поселения Лискинского муниципального района, Совет народных депутатов Бодеевского сельского поселения Лискинского муниципального района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решил: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1. Утвердить Положение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(прилагается).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2. Настоящее решение вступает в силу со дня официального обнародования и распространяется на правоотношения, возникшие с 01.10. 2013 года.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3. Признать утратившим силу решение от 01.07.2013 г. № 96 "О ежемесячном денежном вознаграждении выборных должностных лиц, осуществляющего свои полномочия на постоянной основе.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Глава Бодеевского </w:t>
      </w:r>
      <w:r w:rsidRPr="00141EA8">
        <w:rPr>
          <w:rFonts w:ascii="Times New Roman" w:eastAsia="Times New Roman" w:hAnsi="Times New Roman" w:cs="Times New Roman"/>
          <w:kern w:val="0"/>
          <w:sz w:val="24"/>
          <w:szCs w:val="24"/>
          <w:lang w:eastAsia="ru-RU"/>
          <w14:ligatures w14:val="none"/>
        </w:rPr>
        <w:br/>
        <w:t xml:space="preserve">сельского поселения С.Н. Гуньков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Председатель Совета </w:t>
      </w:r>
      <w:r w:rsidRPr="00141EA8">
        <w:rPr>
          <w:rFonts w:ascii="Times New Roman" w:eastAsia="Times New Roman" w:hAnsi="Times New Roman" w:cs="Times New Roman"/>
          <w:kern w:val="0"/>
          <w:sz w:val="24"/>
          <w:szCs w:val="24"/>
          <w:lang w:eastAsia="ru-RU"/>
          <w14:ligatures w14:val="none"/>
        </w:rPr>
        <w:br/>
        <w:t xml:space="preserve">народных депутатов Н.А. Бакулин </w:t>
      </w:r>
    </w:p>
    <w:p w14:paraId="7D90BF5E" w14:textId="77777777" w:rsidR="00141EA8" w:rsidRPr="00141EA8" w:rsidRDefault="00141EA8" w:rsidP="00141EA8">
      <w:pPr>
        <w:spacing w:after="0" w:line="240" w:lineRule="auto"/>
        <w:jc w:val="right"/>
        <w:rPr>
          <w:rFonts w:ascii="Times New Roman" w:eastAsia="Times New Roman" w:hAnsi="Times New Roman" w:cs="Times New Roman"/>
          <w:kern w:val="0"/>
          <w:sz w:val="24"/>
          <w:szCs w:val="24"/>
          <w:lang w:eastAsia="ru-RU"/>
          <w14:ligatures w14:val="none"/>
        </w:rPr>
      </w:pPr>
    </w:p>
    <w:p w14:paraId="350A7F45" w14:textId="77777777" w:rsidR="00141EA8" w:rsidRPr="00141EA8" w:rsidRDefault="00141EA8" w:rsidP="00141EA8">
      <w:pPr>
        <w:spacing w:after="0" w:line="240" w:lineRule="auto"/>
        <w:jc w:val="right"/>
        <w:rPr>
          <w:rFonts w:ascii="Times New Roman" w:eastAsia="Times New Roman" w:hAnsi="Times New Roman" w:cs="Times New Roman"/>
          <w:kern w:val="0"/>
          <w:sz w:val="24"/>
          <w:szCs w:val="24"/>
          <w:lang w:eastAsia="ru-RU"/>
          <w14:ligatures w14:val="none"/>
        </w:rPr>
      </w:pPr>
    </w:p>
    <w:p w14:paraId="6EC1594C" w14:textId="77777777" w:rsidR="00141EA8" w:rsidRPr="00141EA8" w:rsidRDefault="00141EA8" w:rsidP="00141EA8">
      <w:pPr>
        <w:spacing w:after="0" w:line="240" w:lineRule="auto"/>
        <w:jc w:val="right"/>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Приложение </w:t>
      </w:r>
    </w:p>
    <w:p w14:paraId="0A8BB3A5" w14:textId="77777777" w:rsidR="00141EA8" w:rsidRPr="00141EA8" w:rsidRDefault="00141EA8" w:rsidP="00141EA8">
      <w:pPr>
        <w:spacing w:after="0" w:line="240" w:lineRule="auto"/>
        <w:jc w:val="right"/>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к решению Совета народных депутатов</w:t>
      </w:r>
    </w:p>
    <w:p w14:paraId="2C777E4F" w14:textId="77777777" w:rsidR="00141EA8" w:rsidRPr="00141EA8" w:rsidRDefault="00141EA8" w:rsidP="00141EA8">
      <w:pPr>
        <w:spacing w:after="0" w:line="240" w:lineRule="auto"/>
        <w:jc w:val="right"/>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Бодеевского сельского поселения</w:t>
      </w:r>
    </w:p>
    <w:p w14:paraId="7F356D78" w14:textId="77777777" w:rsidR="00141EA8" w:rsidRPr="00141EA8" w:rsidRDefault="00141EA8" w:rsidP="00141EA8">
      <w:pPr>
        <w:spacing w:after="0" w:line="240" w:lineRule="auto"/>
        <w:jc w:val="right"/>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от 20.12.2013 г. № 116 </w:t>
      </w:r>
    </w:p>
    <w:p w14:paraId="3FB58D74" w14:textId="77777777" w:rsidR="00141EA8" w:rsidRPr="00141EA8" w:rsidRDefault="00141EA8" w:rsidP="00141EA8">
      <w:pPr>
        <w:spacing w:after="240" w:line="240" w:lineRule="auto"/>
        <w:rPr>
          <w:rFonts w:ascii="Times New Roman" w:eastAsia="Times New Roman" w:hAnsi="Times New Roman" w:cs="Times New Roman"/>
          <w:kern w:val="0"/>
          <w:sz w:val="24"/>
          <w:szCs w:val="24"/>
          <w:lang w:eastAsia="ru-RU"/>
          <w14:ligatures w14:val="none"/>
        </w:rPr>
      </w:pPr>
    </w:p>
    <w:p w14:paraId="33007488" w14:textId="77777777" w:rsidR="00141EA8" w:rsidRPr="00141EA8" w:rsidRDefault="00141EA8" w:rsidP="00141EA8">
      <w:pPr>
        <w:spacing w:after="0"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ПОЛОЖЕНИЕ</w:t>
      </w:r>
    </w:p>
    <w:p w14:paraId="338353A2" w14:textId="77777777" w:rsidR="00141EA8" w:rsidRPr="00141EA8" w:rsidRDefault="00141EA8" w:rsidP="00141EA8">
      <w:pPr>
        <w:spacing w:after="0"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w:t>
      </w:r>
    </w:p>
    <w:p w14:paraId="502C399A" w14:textId="77777777" w:rsidR="00141EA8" w:rsidRPr="00141EA8" w:rsidRDefault="00141EA8" w:rsidP="00141EA8">
      <w:pPr>
        <w:spacing w:after="0" w:line="240" w:lineRule="auto"/>
        <w:jc w:val="center"/>
        <w:rPr>
          <w:rFonts w:ascii="Times New Roman" w:eastAsia="Times New Roman" w:hAnsi="Times New Roman" w:cs="Times New Roman"/>
          <w:kern w:val="0"/>
          <w:sz w:val="24"/>
          <w:szCs w:val="24"/>
          <w:lang w:eastAsia="ru-RU"/>
          <w14:ligatures w14:val="none"/>
        </w:rPr>
      </w:pPr>
    </w:p>
    <w:p w14:paraId="4BAABB49" w14:textId="77777777" w:rsidR="00141EA8" w:rsidRPr="00141EA8" w:rsidRDefault="00141EA8" w:rsidP="00141EA8">
      <w:pPr>
        <w:spacing w:after="0" w:line="240" w:lineRule="auto"/>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 xml:space="preserve">1 Общие положения </w:t>
      </w:r>
      <w:r w:rsidRPr="00141EA8">
        <w:rPr>
          <w:rFonts w:ascii="Times New Roman" w:eastAsia="Times New Roman" w:hAnsi="Times New Roman" w:cs="Times New Roman"/>
          <w:kern w:val="0"/>
          <w:sz w:val="24"/>
          <w:szCs w:val="24"/>
          <w:lang w:eastAsia="ru-RU"/>
          <w14:ligatures w14:val="none"/>
        </w:rPr>
        <w:br/>
        <w:t xml:space="preserve">Настоящее Положение об оплате труда выборного должностного лица местного самоуправления Бодеевского сельского поселения Лискинского муниципального района определяет размеры и условия выплаты ежемесячного денежного вознаграждения, ежемесячного денежного поощрения, а также порядок осуществления ежемесячных и иных дополнительных выплат за счет средств местного бюджета выборному должностному лицу местного самоуправления, осуществляющему свои полномочия на постоянной основе (далее по тексту – лицо, замещающее муниципальную должность).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2 Ежемесячное денежное вознаграждение </w:t>
      </w:r>
      <w:r w:rsidRPr="00141EA8">
        <w:rPr>
          <w:rFonts w:ascii="Times New Roman" w:eastAsia="Times New Roman" w:hAnsi="Times New Roman" w:cs="Times New Roman"/>
          <w:kern w:val="0"/>
          <w:sz w:val="24"/>
          <w:szCs w:val="24"/>
          <w:lang w:eastAsia="ru-RU"/>
          <w14:ligatures w14:val="none"/>
        </w:rPr>
        <w:br/>
        <w:t xml:space="preserve">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 </w:t>
      </w:r>
      <w:r w:rsidRPr="00141EA8">
        <w:rPr>
          <w:rFonts w:ascii="Times New Roman" w:eastAsia="Times New Roman" w:hAnsi="Times New Roman" w:cs="Times New Roman"/>
          <w:kern w:val="0"/>
          <w:sz w:val="24"/>
          <w:szCs w:val="24"/>
          <w:lang w:eastAsia="ru-RU"/>
          <w14:ligatures w14:val="none"/>
        </w:rPr>
        <w:br/>
        <w:t xml:space="preserve">2 Устанавливается следующий размер должностного оклада лица, замещающего муниципальную должность. </w:t>
      </w:r>
    </w:p>
    <w:p w14:paraId="6FDFC066" w14:textId="77777777" w:rsidR="00141EA8" w:rsidRPr="00141EA8" w:rsidRDefault="00141EA8" w:rsidP="00141EA8">
      <w:pPr>
        <w:spacing w:after="0" w:line="240" w:lineRule="auto"/>
        <w:rPr>
          <w:rFonts w:ascii="Times New Roman" w:eastAsia="Times New Roman" w:hAnsi="Times New Roman" w:cs="Times New Roman"/>
          <w:kern w:val="0"/>
          <w:sz w:val="24"/>
          <w:szCs w:val="24"/>
          <w:lang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55"/>
        <w:gridCol w:w="3600"/>
      </w:tblGrid>
      <w:tr w:rsidR="00141EA8" w:rsidRPr="00141EA8" w14:paraId="1B352D89" w14:textId="77777777" w:rsidTr="00141EA8">
        <w:trPr>
          <w:tblCellSpacing w:w="15" w:type="dxa"/>
        </w:trPr>
        <w:tc>
          <w:tcPr>
            <w:tcW w:w="0" w:type="auto"/>
            <w:vAlign w:val="center"/>
            <w:hideMark/>
          </w:tcPr>
          <w:p w14:paraId="75E503EF" w14:textId="77777777" w:rsidR="00141EA8" w:rsidRPr="00141EA8" w:rsidRDefault="00141EA8" w:rsidP="00141E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Наименование муниципальной должности</w:t>
            </w:r>
          </w:p>
        </w:tc>
        <w:tc>
          <w:tcPr>
            <w:tcW w:w="0" w:type="auto"/>
            <w:vAlign w:val="center"/>
            <w:hideMark/>
          </w:tcPr>
          <w:p w14:paraId="6DD4E3D4" w14:textId="77777777" w:rsidR="00141EA8" w:rsidRPr="00141EA8" w:rsidRDefault="00141EA8" w:rsidP="00141E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Размер должностного оклада (рублей в месяц)</w:t>
            </w:r>
          </w:p>
        </w:tc>
      </w:tr>
      <w:tr w:rsidR="00141EA8" w:rsidRPr="00141EA8" w14:paraId="1F442AD8" w14:textId="77777777" w:rsidTr="00141EA8">
        <w:trPr>
          <w:tblCellSpacing w:w="15" w:type="dxa"/>
        </w:trPr>
        <w:tc>
          <w:tcPr>
            <w:tcW w:w="0" w:type="auto"/>
            <w:vAlign w:val="center"/>
            <w:hideMark/>
          </w:tcPr>
          <w:p w14:paraId="62209B70" w14:textId="77777777" w:rsidR="00141EA8" w:rsidRPr="00141EA8" w:rsidRDefault="00141EA8" w:rsidP="00141EA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Глава Бодеевского сельского поселения Лискинского муниципального района</w:t>
            </w:r>
          </w:p>
        </w:tc>
        <w:tc>
          <w:tcPr>
            <w:tcW w:w="0" w:type="auto"/>
            <w:vAlign w:val="center"/>
            <w:hideMark/>
          </w:tcPr>
          <w:p w14:paraId="17F7FA25" w14:textId="77777777" w:rsidR="00141EA8" w:rsidRPr="00141EA8" w:rsidRDefault="00141EA8" w:rsidP="00141EA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8294</w:t>
            </w:r>
          </w:p>
        </w:tc>
      </w:tr>
    </w:tbl>
    <w:p w14:paraId="152C6C4D" w14:textId="77777777" w:rsidR="00141EA8" w:rsidRPr="00141EA8" w:rsidRDefault="00141EA8" w:rsidP="00141EA8">
      <w:pPr>
        <w:spacing w:after="0" w:line="240" w:lineRule="auto"/>
        <w:rPr>
          <w:rFonts w:ascii="Times New Roman" w:eastAsia="Times New Roman" w:hAnsi="Times New Roman" w:cs="Times New Roman"/>
          <w:kern w:val="0"/>
          <w:sz w:val="24"/>
          <w:szCs w:val="24"/>
          <w:lang w:eastAsia="ru-RU"/>
          <w14:ligatures w14:val="none"/>
        </w:rPr>
      </w:pPr>
    </w:p>
    <w:p w14:paraId="6443728E" w14:textId="77777777" w:rsidR="00141EA8" w:rsidRPr="00141EA8" w:rsidRDefault="00141EA8" w:rsidP="00141EA8">
      <w:pPr>
        <w:spacing w:after="240" w:line="240" w:lineRule="auto"/>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t xml:space="preserve">3 Лицу, замещающему муниципальную должность, устанавливаются следующие виды надбавок: </w:t>
      </w:r>
      <w:r w:rsidRPr="00141EA8">
        <w:rPr>
          <w:rFonts w:ascii="Times New Roman" w:eastAsia="Times New Roman" w:hAnsi="Times New Roman" w:cs="Times New Roman"/>
          <w:kern w:val="0"/>
          <w:sz w:val="24"/>
          <w:szCs w:val="24"/>
          <w:lang w:eastAsia="ru-RU"/>
          <w14:ligatures w14:val="none"/>
        </w:rPr>
        <w:br/>
        <w:t xml:space="preserve">а) ежемесячная надбавка к должностному окладу за стаж работы, устанавливается в процентах от должностного оклада: </w:t>
      </w:r>
      <w:r w:rsidRPr="00141EA8">
        <w:rPr>
          <w:rFonts w:ascii="Times New Roman" w:eastAsia="Times New Roman" w:hAnsi="Times New Roman" w:cs="Times New Roman"/>
          <w:kern w:val="0"/>
          <w:sz w:val="24"/>
          <w:szCs w:val="24"/>
          <w:lang w:eastAsia="ru-RU"/>
          <w14:ligatures w14:val="none"/>
        </w:rPr>
        <w:br/>
        <w:t xml:space="preserve">при общем трудовом стаже в процентах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от 1 года до 5 лет 10 </w:t>
      </w:r>
      <w:r w:rsidRPr="00141EA8">
        <w:rPr>
          <w:rFonts w:ascii="Times New Roman" w:eastAsia="Times New Roman" w:hAnsi="Times New Roman" w:cs="Times New Roman"/>
          <w:kern w:val="0"/>
          <w:sz w:val="24"/>
          <w:szCs w:val="24"/>
          <w:lang w:eastAsia="ru-RU"/>
          <w14:ligatures w14:val="none"/>
        </w:rPr>
        <w:br/>
        <w:t xml:space="preserve">от 5 лет до 10 лет 15 </w:t>
      </w:r>
      <w:r w:rsidRPr="00141EA8">
        <w:rPr>
          <w:rFonts w:ascii="Times New Roman" w:eastAsia="Times New Roman" w:hAnsi="Times New Roman" w:cs="Times New Roman"/>
          <w:kern w:val="0"/>
          <w:sz w:val="24"/>
          <w:szCs w:val="24"/>
          <w:lang w:eastAsia="ru-RU"/>
          <w14:ligatures w14:val="none"/>
        </w:rPr>
        <w:br/>
        <w:t xml:space="preserve">от 10 лет до 15 лет 20 </w:t>
      </w:r>
      <w:r w:rsidRPr="00141EA8">
        <w:rPr>
          <w:rFonts w:ascii="Times New Roman" w:eastAsia="Times New Roman" w:hAnsi="Times New Roman" w:cs="Times New Roman"/>
          <w:kern w:val="0"/>
          <w:sz w:val="24"/>
          <w:szCs w:val="24"/>
          <w:lang w:eastAsia="ru-RU"/>
          <w14:ligatures w14:val="none"/>
        </w:rPr>
        <w:br/>
        <w:t xml:space="preserve">свыше 15 лет 30 </w:t>
      </w:r>
      <w:r w:rsidRPr="00141EA8">
        <w:rPr>
          <w:rFonts w:ascii="Times New Roman" w:eastAsia="Times New Roman" w:hAnsi="Times New Roman" w:cs="Times New Roman"/>
          <w:kern w:val="0"/>
          <w:sz w:val="24"/>
          <w:szCs w:val="24"/>
          <w:lang w:eastAsia="ru-RU"/>
          <w14:ligatures w14:val="none"/>
        </w:rPr>
        <w:br/>
        <w:t xml:space="preserve">б) ежемесячная надбавка к должностному окладу за особые условия труда (сложность, напряженность специальный режим работы) устанавливается в размере 90 % от должностного оклада. </w:t>
      </w:r>
      <w:r w:rsidRPr="00141EA8">
        <w:rPr>
          <w:rFonts w:ascii="Times New Roman" w:eastAsia="Times New Roman" w:hAnsi="Times New Roman" w:cs="Times New Roman"/>
          <w:kern w:val="0"/>
          <w:sz w:val="24"/>
          <w:szCs w:val="24"/>
          <w:lang w:eastAsia="ru-RU"/>
          <w14:ligatures w14:val="none"/>
        </w:rPr>
        <w:br/>
        <w:t xml:space="preserve">4 Увеличение (индексация) денежного вознаграждения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Бодеевского сельского поселения Лискинского муниципального района.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lastRenderedPageBreak/>
        <w:t xml:space="preserve">3 Ежемесячные и иные дополнительные выплаты. </w:t>
      </w:r>
      <w:r w:rsidRPr="00141EA8">
        <w:rPr>
          <w:rFonts w:ascii="Times New Roman" w:eastAsia="Times New Roman" w:hAnsi="Times New Roman" w:cs="Times New Roman"/>
          <w:kern w:val="0"/>
          <w:sz w:val="24"/>
          <w:szCs w:val="24"/>
          <w:lang w:eastAsia="ru-RU"/>
          <w14:ligatures w14:val="none"/>
        </w:rPr>
        <w:br/>
        <w:t xml:space="preserve">1 Лицу, замещающему муниципальную должность, выплачивается ежемесячное денежное поощрение в размере одного ежемесячного денежного вознаграждения.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4 Материальная помощь и единовременная выплата при предоставлении ежегодного оплачиваемого отпуска </w:t>
      </w:r>
      <w:r w:rsidRPr="00141EA8">
        <w:rPr>
          <w:rFonts w:ascii="Times New Roman" w:eastAsia="Times New Roman" w:hAnsi="Times New Roman" w:cs="Times New Roman"/>
          <w:kern w:val="0"/>
          <w:sz w:val="24"/>
          <w:szCs w:val="24"/>
          <w:lang w:eastAsia="ru-RU"/>
          <w14:ligatures w14:val="none"/>
        </w:rPr>
        <w:br/>
        <w:t xml:space="preserve">1 Лицу, замещающему муниципальную должность, в течение календарного года предоставляется материальная помощь в размере одного ежемесячного денежного вознаграждения, как правило, к очередному отпуску или по желанию лица, замещающего муниципальную должность, в иное время. </w:t>
      </w:r>
      <w:r w:rsidRPr="00141EA8">
        <w:rPr>
          <w:rFonts w:ascii="Times New Roman" w:eastAsia="Times New Roman" w:hAnsi="Times New Roman" w:cs="Times New Roman"/>
          <w:kern w:val="0"/>
          <w:sz w:val="24"/>
          <w:szCs w:val="24"/>
          <w:lang w:eastAsia="ru-RU"/>
          <w14:ligatures w14:val="none"/>
        </w:rPr>
        <w:br/>
        <w:t xml:space="preserve">2 Лицу, замещающему муниципальную должность,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Лицо, не отработавшее полного календарного года, имеет право на указанную выплату в размере пропорционально отработанному в этом году времени. </w:t>
      </w:r>
      <w:r w:rsidRPr="00141EA8">
        <w:rPr>
          <w:rFonts w:ascii="Times New Roman" w:eastAsia="Times New Roman" w:hAnsi="Times New Roman" w:cs="Times New Roman"/>
          <w:kern w:val="0"/>
          <w:sz w:val="24"/>
          <w:szCs w:val="24"/>
          <w:lang w:eastAsia="ru-RU"/>
          <w14:ligatures w14:val="none"/>
        </w:rPr>
        <w:br/>
        <w:t xml:space="preserve">3 При прекращении полномочий лица, замещающего муниципальную должность,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 </w:t>
      </w:r>
      <w:r w:rsidRPr="00141EA8">
        <w:rPr>
          <w:rFonts w:ascii="Times New Roman" w:eastAsia="Times New Roman" w:hAnsi="Times New Roman" w:cs="Times New Roman"/>
          <w:kern w:val="0"/>
          <w:sz w:val="24"/>
          <w:szCs w:val="24"/>
          <w:lang w:eastAsia="ru-RU"/>
          <w14:ligatures w14:val="none"/>
        </w:rPr>
        <w:br/>
      </w:r>
    </w:p>
    <w:p w14:paraId="0A8E8E5A" w14:textId="77777777" w:rsidR="00141EA8" w:rsidRPr="00141EA8" w:rsidRDefault="00141EA8" w:rsidP="00141EA8">
      <w:pPr>
        <w:spacing w:after="0"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АКТ</w:t>
      </w:r>
    </w:p>
    <w:p w14:paraId="19F7C13A" w14:textId="77777777" w:rsidR="00141EA8" w:rsidRPr="00141EA8" w:rsidRDefault="00141EA8" w:rsidP="00141EA8">
      <w:pPr>
        <w:spacing w:after="0"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обнародования решения Совета народных депутатов Бодеевского сельского поселения Лискинского муниципального района Воронежской области от 20.12.2013 г.</w:t>
      </w:r>
    </w:p>
    <w:p w14:paraId="50BCA031" w14:textId="77777777" w:rsidR="00141EA8" w:rsidRPr="00141EA8" w:rsidRDefault="00141EA8" w:rsidP="00141EA8">
      <w:pPr>
        <w:spacing w:after="0" w:line="240" w:lineRule="auto"/>
        <w:jc w:val="center"/>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b/>
          <w:bCs/>
          <w:kern w:val="0"/>
          <w:sz w:val="24"/>
          <w:szCs w:val="24"/>
          <w:lang w:eastAsia="ru-RU"/>
          <w14:ligatures w14:val="none"/>
        </w:rPr>
        <w:t>№ 116 "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w:t>
      </w:r>
    </w:p>
    <w:p w14:paraId="6F5A54A2" w14:textId="77777777" w:rsidR="00141EA8" w:rsidRPr="00141EA8" w:rsidRDefault="00141EA8" w:rsidP="00141EA8">
      <w:pPr>
        <w:spacing w:after="0" w:line="240" w:lineRule="auto"/>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br/>
        <w:t xml:space="preserve">20.12.2013 г. </w:t>
      </w:r>
      <w:r w:rsidRPr="00141EA8">
        <w:rPr>
          <w:rFonts w:ascii="Times New Roman" w:eastAsia="Times New Roman" w:hAnsi="Times New Roman" w:cs="Times New Roman"/>
          <w:kern w:val="0"/>
          <w:sz w:val="24"/>
          <w:szCs w:val="24"/>
          <w:lang w:eastAsia="ru-RU"/>
          <w14:ligatures w14:val="none"/>
        </w:rPr>
        <w:br/>
        <w:t xml:space="preserve">Село Бодеевка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Мы, нижеподписавшиеся, комиссия в составе председателя комиссии Гунькова С.Н., секретаря комиссии Гуньковой О.В., членов комиссии: Воронина А.М., Сериковой Е.Н., Романовой В.И. - составили настоящий акт в том, что 20.12.2013 года решение Совета народных депутатов Бодеевского сельского поселения Лискинского муниципального района Воронежской области от 20.12.2013 г. № 116 «Об оплате труда выборного должностного лица местного самоуправления Бодеевского сельского поселения Лискинского муниципального района, осуществляющего свои полномочия на постоянной основе"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размещено в местах, предназначенных для обнародования муниципальных правовых актов: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1 Внутренний стенд и наружный щит у здания администрации Бодеевского сельского поселения по ул. Молодежная, 1 села Бодеевка; </w:t>
      </w:r>
      <w:r w:rsidRPr="00141EA8">
        <w:rPr>
          <w:rFonts w:ascii="Times New Roman" w:eastAsia="Times New Roman" w:hAnsi="Times New Roman" w:cs="Times New Roman"/>
          <w:kern w:val="0"/>
          <w:sz w:val="24"/>
          <w:szCs w:val="24"/>
          <w:lang w:eastAsia="ru-RU"/>
          <w14:ligatures w14:val="none"/>
        </w:rPr>
        <w:br/>
        <w:t xml:space="preserve">2 Стенд у здания Дома культуры по ул. Советская, 40 села Бодеевка; </w:t>
      </w:r>
      <w:r w:rsidRPr="00141EA8">
        <w:rPr>
          <w:rFonts w:ascii="Times New Roman" w:eastAsia="Times New Roman" w:hAnsi="Times New Roman" w:cs="Times New Roman"/>
          <w:kern w:val="0"/>
          <w:sz w:val="24"/>
          <w:szCs w:val="24"/>
          <w:lang w:eastAsia="ru-RU"/>
          <w14:ligatures w14:val="none"/>
        </w:rPr>
        <w:br/>
        <w:t xml:space="preserve">3 Доска объявлений у здания Сельского клуба по улице Центральная, 16 хутора Новозадонский; </w:t>
      </w:r>
      <w:r w:rsidRPr="00141EA8">
        <w:rPr>
          <w:rFonts w:ascii="Times New Roman" w:eastAsia="Times New Roman" w:hAnsi="Times New Roman" w:cs="Times New Roman"/>
          <w:kern w:val="0"/>
          <w:sz w:val="24"/>
          <w:szCs w:val="24"/>
          <w:lang w:eastAsia="ru-RU"/>
          <w14:ligatures w14:val="none"/>
        </w:rPr>
        <w:br/>
        <w:t xml:space="preserve">4 Доска объявлений у здания магазина по ул. Тимофеева, 16-а села Машкино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 xml:space="preserve">С целью доведения до жителей, проживающих на территории Бодеевского сельского </w:t>
      </w:r>
      <w:r w:rsidRPr="00141EA8">
        <w:rPr>
          <w:rFonts w:ascii="Times New Roman" w:eastAsia="Times New Roman" w:hAnsi="Times New Roman" w:cs="Times New Roman"/>
          <w:kern w:val="0"/>
          <w:sz w:val="24"/>
          <w:szCs w:val="24"/>
          <w:lang w:eastAsia="ru-RU"/>
          <w14:ligatures w14:val="none"/>
        </w:rPr>
        <w:lastRenderedPageBreak/>
        <w:t xml:space="preserve">поселения. О чем и составлен настоящий акт. </w:t>
      </w:r>
      <w:r w:rsidRPr="00141EA8">
        <w:rPr>
          <w:rFonts w:ascii="Times New Roman" w:eastAsia="Times New Roman" w:hAnsi="Times New Roman" w:cs="Times New Roman"/>
          <w:kern w:val="0"/>
          <w:sz w:val="24"/>
          <w:szCs w:val="24"/>
          <w:lang w:eastAsia="ru-RU"/>
          <w14:ligatures w14:val="none"/>
        </w:rPr>
        <w:br/>
      </w:r>
      <w:r w:rsidRPr="00141EA8">
        <w:rPr>
          <w:rFonts w:ascii="Times New Roman" w:eastAsia="Times New Roman" w:hAnsi="Times New Roman" w:cs="Times New Roman"/>
          <w:kern w:val="0"/>
          <w:sz w:val="24"/>
          <w:szCs w:val="24"/>
          <w:lang w:eastAsia="ru-RU"/>
          <w14:ligatures w14:val="none"/>
        </w:rPr>
        <w:br/>
        <w:t>_________________________________________________________________________ </w:t>
      </w:r>
    </w:p>
    <w:p w14:paraId="776DCD13" w14:textId="77777777" w:rsidR="00141EA8" w:rsidRPr="00141EA8" w:rsidRDefault="00141EA8" w:rsidP="00141EA8">
      <w:pPr>
        <w:spacing w:after="0" w:line="240" w:lineRule="auto"/>
        <w:rPr>
          <w:rFonts w:ascii="Times New Roman" w:eastAsia="Times New Roman" w:hAnsi="Times New Roman" w:cs="Times New Roman"/>
          <w:kern w:val="0"/>
          <w:sz w:val="24"/>
          <w:szCs w:val="24"/>
          <w:lang w:eastAsia="ru-RU"/>
          <w14:ligatures w14:val="none"/>
        </w:rPr>
      </w:pPr>
      <w:r w:rsidRPr="00141EA8">
        <w:rPr>
          <w:rFonts w:ascii="Times New Roman" w:eastAsia="Times New Roman" w:hAnsi="Times New Roman" w:cs="Times New Roman"/>
          <w:kern w:val="0"/>
          <w:sz w:val="24"/>
          <w:szCs w:val="24"/>
          <w:lang w:eastAsia="ru-RU"/>
          <w14:ligatures w14:val="none"/>
        </w:rPr>
        <w:br/>
        <w:t xml:space="preserve">Председатель комиссии С.Н. Гуньков </w:t>
      </w:r>
      <w:r w:rsidRPr="00141EA8">
        <w:rPr>
          <w:rFonts w:ascii="Times New Roman" w:eastAsia="Times New Roman" w:hAnsi="Times New Roman" w:cs="Times New Roman"/>
          <w:kern w:val="0"/>
          <w:sz w:val="24"/>
          <w:szCs w:val="24"/>
          <w:lang w:eastAsia="ru-RU"/>
          <w14:ligatures w14:val="none"/>
        </w:rPr>
        <w:br/>
        <w:t xml:space="preserve">Секретарь комиссии О.В. Гунькова </w:t>
      </w:r>
      <w:r w:rsidRPr="00141EA8">
        <w:rPr>
          <w:rFonts w:ascii="Times New Roman" w:eastAsia="Times New Roman" w:hAnsi="Times New Roman" w:cs="Times New Roman"/>
          <w:kern w:val="0"/>
          <w:sz w:val="24"/>
          <w:szCs w:val="24"/>
          <w:lang w:eastAsia="ru-RU"/>
          <w14:ligatures w14:val="none"/>
        </w:rPr>
        <w:br/>
        <w:t xml:space="preserve">Члены комиссии А.М. Воронин </w:t>
      </w:r>
      <w:r w:rsidRPr="00141EA8">
        <w:rPr>
          <w:rFonts w:ascii="Times New Roman" w:eastAsia="Times New Roman" w:hAnsi="Times New Roman" w:cs="Times New Roman"/>
          <w:kern w:val="0"/>
          <w:sz w:val="24"/>
          <w:szCs w:val="24"/>
          <w:lang w:eastAsia="ru-RU"/>
          <w14:ligatures w14:val="none"/>
        </w:rPr>
        <w:br/>
        <w:t xml:space="preserve">Е.Н. Серикова </w:t>
      </w:r>
      <w:r w:rsidRPr="00141EA8">
        <w:rPr>
          <w:rFonts w:ascii="Times New Roman" w:eastAsia="Times New Roman" w:hAnsi="Times New Roman" w:cs="Times New Roman"/>
          <w:kern w:val="0"/>
          <w:sz w:val="24"/>
          <w:szCs w:val="24"/>
          <w:lang w:eastAsia="ru-RU"/>
          <w14:ligatures w14:val="none"/>
        </w:rPr>
        <w:br/>
        <w:t xml:space="preserve">В.И. Романова   </w:t>
      </w:r>
    </w:p>
    <w:p w14:paraId="4A61466A" w14:textId="77777777" w:rsidR="00141EA8" w:rsidRPr="00141EA8" w:rsidRDefault="00141EA8" w:rsidP="00141EA8">
      <w:pPr>
        <w:spacing w:after="0" w:line="240" w:lineRule="auto"/>
        <w:rPr>
          <w:rFonts w:ascii="Times New Roman" w:eastAsia="Times New Roman" w:hAnsi="Times New Roman" w:cs="Times New Roman"/>
          <w:kern w:val="0"/>
          <w:sz w:val="24"/>
          <w:szCs w:val="24"/>
          <w:lang w:eastAsia="ru-RU"/>
          <w14:ligatures w14:val="none"/>
        </w:rPr>
      </w:pPr>
    </w:p>
    <w:p w14:paraId="7277640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AA"/>
    <w:rsid w:val="00141EA8"/>
    <w:rsid w:val="00312C96"/>
    <w:rsid w:val="004429AA"/>
    <w:rsid w:val="005A7B2A"/>
    <w:rsid w:val="008D6E62"/>
    <w:rsid w:val="00C81128"/>
    <w:rsid w:val="00F9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37585-9D67-46BC-B556-A565244E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2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42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429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429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429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429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29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29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29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9A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429A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429A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429A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429A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429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29AA"/>
    <w:rPr>
      <w:rFonts w:eastAsiaTheme="majorEastAsia" w:cstheme="majorBidi"/>
      <w:color w:val="595959" w:themeColor="text1" w:themeTint="A6"/>
    </w:rPr>
  </w:style>
  <w:style w:type="character" w:customStyle="1" w:styleId="80">
    <w:name w:val="Заголовок 8 Знак"/>
    <w:basedOn w:val="a0"/>
    <w:link w:val="8"/>
    <w:uiPriority w:val="9"/>
    <w:semiHidden/>
    <w:rsid w:val="004429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29AA"/>
    <w:rPr>
      <w:rFonts w:eastAsiaTheme="majorEastAsia" w:cstheme="majorBidi"/>
      <w:color w:val="272727" w:themeColor="text1" w:themeTint="D8"/>
    </w:rPr>
  </w:style>
  <w:style w:type="paragraph" w:styleId="a3">
    <w:name w:val="Title"/>
    <w:basedOn w:val="a"/>
    <w:next w:val="a"/>
    <w:link w:val="a4"/>
    <w:uiPriority w:val="10"/>
    <w:qFormat/>
    <w:rsid w:val="00442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42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9A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429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29AA"/>
    <w:pPr>
      <w:spacing w:before="160"/>
      <w:jc w:val="center"/>
    </w:pPr>
    <w:rPr>
      <w:i/>
      <w:iCs/>
      <w:color w:val="404040" w:themeColor="text1" w:themeTint="BF"/>
    </w:rPr>
  </w:style>
  <w:style w:type="character" w:customStyle="1" w:styleId="22">
    <w:name w:val="Цитата 2 Знак"/>
    <w:basedOn w:val="a0"/>
    <w:link w:val="21"/>
    <w:uiPriority w:val="29"/>
    <w:rsid w:val="004429AA"/>
    <w:rPr>
      <w:i/>
      <w:iCs/>
      <w:color w:val="404040" w:themeColor="text1" w:themeTint="BF"/>
    </w:rPr>
  </w:style>
  <w:style w:type="paragraph" w:styleId="a7">
    <w:name w:val="List Paragraph"/>
    <w:basedOn w:val="a"/>
    <w:uiPriority w:val="34"/>
    <w:qFormat/>
    <w:rsid w:val="004429AA"/>
    <w:pPr>
      <w:ind w:left="720"/>
      <w:contextualSpacing/>
    </w:pPr>
  </w:style>
  <w:style w:type="character" w:styleId="a8">
    <w:name w:val="Intense Emphasis"/>
    <w:basedOn w:val="a0"/>
    <w:uiPriority w:val="21"/>
    <w:qFormat/>
    <w:rsid w:val="004429AA"/>
    <w:rPr>
      <w:i/>
      <w:iCs/>
      <w:color w:val="0F4761" w:themeColor="accent1" w:themeShade="BF"/>
    </w:rPr>
  </w:style>
  <w:style w:type="paragraph" w:styleId="a9">
    <w:name w:val="Intense Quote"/>
    <w:basedOn w:val="a"/>
    <w:next w:val="a"/>
    <w:link w:val="aa"/>
    <w:uiPriority w:val="30"/>
    <w:qFormat/>
    <w:rsid w:val="00442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429AA"/>
    <w:rPr>
      <w:i/>
      <w:iCs/>
      <w:color w:val="0F4761" w:themeColor="accent1" w:themeShade="BF"/>
    </w:rPr>
  </w:style>
  <w:style w:type="character" w:styleId="ab">
    <w:name w:val="Intense Reference"/>
    <w:basedOn w:val="a0"/>
    <w:uiPriority w:val="32"/>
    <w:qFormat/>
    <w:rsid w:val="004429AA"/>
    <w:rPr>
      <w:b/>
      <w:bCs/>
      <w:smallCaps/>
      <w:color w:val="0F4761" w:themeColor="accent1" w:themeShade="BF"/>
      <w:spacing w:val="5"/>
    </w:rPr>
  </w:style>
  <w:style w:type="paragraph" w:styleId="ac">
    <w:name w:val="Normal (Web)"/>
    <w:basedOn w:val="a"/>
    <w:uiPriority w:val="99"/>
    <w:semiHidden/>
    <w:unhideWhenUsed/>
    <w:rsid w:val="00141EA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865517">
      <w:bodyDiv w:val="1"/>
      <w:marLeft w:val="0"/>
      <w:marRight w:val="0"/>
      <w:marTop w:val="0"/>
      <w:marBottom w:val="0"/>
      <w:divBdr>
        <w:top w:val="none" w:sz="0" w:space="0" w:color="auto"/>
        <w:left w:val="none" w:sz="0" w:space="0" w:color="auto"/>
        <w:bottom w:val="none" w:sz="0" w:space="0" w:color="auto"/>
        <w:right w:val="none" w:sz="0" w:space="0" w:color="auto"/>
      </w:divBdr>
      <w:divsChild>
        <w:div w:id="649943524">
          <w:marLeft w:val="0"/>
          <w:marRight w:val="0"/>
          <w:marTop w:val="0"/>
          <w:marBottom w:val="0"/>
          <w:divBdr>
            <w:top w:val="none" w:sz="0" w:space="0" w:color="auto"/>
            <w:left w:val="none" w:sz="0" w:space="0" w:color="auto"/>
            <w:bottom w:val="none" w:sz="0" w:space="0" w:color="auto"/>
            <w:right w:val="none" w:sz="0" w:space="0" w:color="auto"/>
          </w:divBdr>
        </w:div>
        <w:div w:id="569998566">
          <w:marLeft w:val="0"/>
          <w:marRight w:val="0"/>
          <w:marTop w:val="0"/>
          <w:marBottom w:val="0"/>
          <w:divBdr>
            <w:top w:val="none" w:sz="0" w:space="0" w:color="auto"/>
            <w:left w:val="none" w:sz="0" w:space="0" w:color="auto"/>
            <w:bottom w:val="none" w:sz="0" w:space="0" w:color="auto"/>
            <w:right w:val="none" w:sz="0" w:space="0" w:color="auto"/>
          </w:divBdr>
        </w:div>
        <w:div w:id="863597345">
          <w:marLeft w:val="0"/>
          <w:marRight w:val="0"/>
          <w:marTop w:val="0"/>
          <w:marBottom w:val="0"/>
          <w:divBdr>
            <w:top w:val="none" w:sz="0" w:space="0" w:color="auto"/>
            <w:left w:val="none" w:sz="0" w:space="0" w:color="auto"/>
            <w:bottom w:val="none" w:sz="0" w:space="0" w:color="auto"/>
            <w:right w:val="none" w:sz="0" w:space="0" w:color="auto"/>
          </w:divBdr>
        </w:div>
        <w:div w:id="1474828131">
          <w:marLeft w:val="0"/>
          <w:marRight w:val="0"/>
          <w:marTop w:val="0"/>
          <w:marBottom w:val="0"/>
          <w:divBdr>
            <w:top w:val="none" w:sz="0" w:space="0" w:color="auto"/>
            <w:left w:val="none" w:sz="0" w:space="0" w:color="auto"/>
            <w:bottom w:val="none" w:sz="0" w:space="0" w:color="auto"/>
            <w:right w:val="none" w:sz="0" w:space="0" w:color="auto"/>
          </w:divBdr>
        </w:div>
        <w:div w:id="75786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2024-07-15T11:53:00Z</dcterms:created>
  <dcterms:modified xsi:type="dcterms:W3CDTF">2024-07-15T11:53:00Z</dcterms:modified>
</cp:coreProperties>
</file>