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C3" w:rsidRDefault="00234196"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A03840" w:rsidRPr="00A03840">
        <w:rPr>
          <w:rFonts w:ascii="Times New Roman" w:eastAsia="Times New Roman" w:hAnsi="Times New Roman" w:cs="Times New Roman"/>
          <w:b/>
          <w:sz w:val="28"/>
          <w:szCs w:val="28"/>
          <w:lang w:eastAsia="ru-RU"/>
        </w:rPr>
        <w:t>ДМИНИСТРАЦИЯ БОДЕВСКОГО СЕЛЬСКОГО ПОСЕ</w:t>
      </w:r>
      <w:r w:rsidR="006E2BC3">
        <w:rPr>
          <w:rFonts w:ascii="Times New Roman" w:eastAsia="Times New Roman" w:hAnsi="Times New Roman" w:cs="Times New Roman"/>
          <w:b/>
          <w:sz w:val="28"/>
          <w:szCs w:val="28"/>
          <w:lang w:eastAsia="ru-RU"/>
        </w:rPr>
        <w:t>ЛЕНИЯ</w:t>
      </w:r>
    </w:p>
    <w:p w:rsidR="00A03840" w:rsidRP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 xml:space="preserve"> ЛИСКИНСКОГО МУНИЦИПАЛЬНОГО РАЙОНА ВОРОНЕЖСКОЙ ОБЛАСТИ</w:t>
      </w:r>
    </w:p>
    <w:p w:rsidR="00A03840" w:rsidRP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ПОСТАНОВЛЕНИЕ</w:t>
      </w:r>
    </w:p>
    <w:p w:rsid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 </w:t>
      </w:r>
    </w:p>
    <w:p w:rsidR="00A03840" w:rsidRPr="00234196" w:rsidRDefault="00234196" w:rsidP="00A0384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34196">
        <w:rPr>
          <w:rFonts w:ascii="Times New Roman" w:eastAsia="Times New Roman" w:hAnsi="Times New Roman" w:cs="Times New Roman"/>
          <w:sz w:val="28"/>
          <w:szCs w:val="28"/>
          <w:u w:val="single"/>
          <w:lang w:eastAsia="ru-RU"/>
        </w:rPr>
        <w:t xml:space="preserve">от "15" ноября </w:t>
      </w:r>
      <w:r w:rsidR="00A03840" w:rsidRPr="00234196">
        <w:rPr>
          <w:rFonts w:ascii="Times New Roman" w:eastAsia="Times New Roman" w:hAnsi="Times New Roman" w:cs="Times New Roman"/>
          <w:sz w:val="28"/>
          <w:szCs w:val="28"/>
          <w:u w:val="single"/>
          <w:lang w:eastAsia="ru-RU"/>
        </w:rPr>
        <w:t>2013 г. №</w:t>
      </w:r>
      <w:r w:rsidRPr="00234196">
        <w:rPr>
          <w:rFonts w:ascii="Times New Roman" w:eastAsia="Times New Roman" w:hAnsi="Times New Roman" w:cs="Times New Roman"/>
          <w:sz w:val="28"/>
          <w:szCs w:val="28"/>
          <w:u w:val="single"/>
          <w:lang w:eastAsia="ru-RU"/>
        </w:rPr>
        <w:t>56</w:t>
      </w: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с. Бодеевка </w:t>
      </w: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840" w:rsidRPr="00A03840" w:rsidRDefault="00A03840" w:rsidP="00A038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Об утверждении муниципальной программы</w:t>
      </w:r>
    </w:p>
    <w:p w:rsidR="00A03840" w:rsidRPr="00A03840" w:rsidRDefault="00A03840" w:rsidP="00A038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"Муниципальное управление и гражданское общество"</w:t>
      </w:r>
    </w:p>
    <w:p w:rsidR="00A03840" w:rsidRPr="00A03840" w:rsidRDefault="00A03840" w:rsidP="004876F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03840" w:rsidRDefault="00A03840" w:rsidP="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76F8" w:rsidRDefault="00A03840" w:rsidP="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76F8">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соответствии с постановлением администрации Бодеевского </w:t>
      </w:r>
      <w:r w:rsidR="004876F8">
        <w:rPr>
          <w:rFonts w:ascii="Times New Roman" w:eastAsia="Times New Roman" w:hAnsi="Times New Roman" w:cs="Times New Roman"/>
          <w:sz w:val="28"/>
          <w:szCs w:val="28"/>
          <w:lang w:eastAsia="ru-RU"/>
        </w:rPr>
        <w:t xml:space="preserve"> сельского поселения от</w:t>
      </w:r>
      <w:r>
        <w:rPr>
          <w:rFonts w:ascii="Times New Roman" w:eastAsia="Times New Roman" w:hAnsi="Times New Roman" w:cs="Times New Roman"/>
          <w:sz w:val="28"/>
          <w:szCs w:val="28"/>
          <w:lang w:eastAsia="ru-RU"/>
        </w:rPr>
        <w:t xml:space="preserve"> 01. 11. 2013 г. № 50 «Об утверждении П</w:t>
      </w:r>
      <w:r w:rsidR="004876F8">
        <w:rPr>
          <w:rFonts w:ascii="Times New Roman" w:eastAsia="Times New Roman" w:hAnsi="Times New Roman" w:cs="Times New Roman"/>
          <w:sz w:val="28"/>
          <w:szCs w:val="28"/>
          <w:lang w:eastAsia="ru-RU"/>
        </w:rPr>
        <w:t>орядка разработки, реализации и оценки эффективности муни</w:t>
      </w:r>
      <w:r>
        <w:rPr>
          <w:rFonts w:ascii="Times New Roman" w:eastAsia="Times New Roman" w:hAnsi="Times New Roman" w:cs="Times New Roman"/>
          <w:sz w:val="28"/>
          <w:szCs w:val="28"/>
          <w:lang w:eastAsia="ru-RU"/>
        </w:rPr>
        <w:t>ципальных программ Бодеевского</w:t>
      </w:r>
      <w:r w:rsidR="004876F8">
        <w:rPr>
          <w:rFonts w:ascii="Times New Roman" w:eastAsia="Times New Roman" w:hAnsi="Times New Roman" w:cs="Times New Roman"/>
          <w:sz w:val="28"/>
          <w:szCs w:val="28"/>
          <w:lang w:eastAsia="ru-RU"/>
        </w:rPr>
        <w:t xml:space="preserve"> сельс</w:t>
      </w:r>
      <w:r>
        <w:rPr>
          <w:rFonts w:ascii="Times New Roman" w:eastAsia="Times New Roman" w:hAnsi="Times New Roman" w:cs="Times New Roman"/>
          <w:sz w:val="28"/>
          <w:szCs w:val="28"/>
          <w:lang w:eastAsia="ru-RU"/>
        </w:rPr>
        <w:t>кого поселения», распоряжением администрации Бодеевского сельского поселения от 14.10.2013г. № 16</w:t>
      </w:r>
      <w:r w:rsidR="004876F8">
        <w:rPr>
          <w:rFonts w:ascii="Times New Roman" w:eastAsia="Times New Roman" w:hAnsi="Times New Roman" w:cs="Times New Roman"/>
          <w:sz w:val="28"/>
          <w:szCs w:val="28"/>
          <w:lang w:eastAsia="ru-RU"/>
        </w:rPr>
        <w:t xml:space="preserve"> «Об утверждении перечня  муни</w:t>
      </w:r>
      <w:r w:rsidR="00D2550D">
        <w:rPr>
          <w:rFonts w:ascii="Times New Roman" w:eastAsia="Times New Roman" w:hAnsi="Times New Roman" w:cs="Times New Roman"/>
          <w:sz w:val="28"/>
          <w:szCs w:val="28"/>
          <w:lang w:eastAsia="ru-RU"/>
        </w:rPr>
        <w:t>ципальных программ Бодеевского</w:t>
      </w:r>
      <w:r w:rsidR="004876F8">
        <w:rPr>
          <w:rFonts w:ascii="Times New Roman" w:eastAsia="Times New Roman" w:hAnsi="Times New Roman" w:cs="Times New Roman"/>
          <w:sz w:val="28"/>
          <w:szCs w:val="28"/>
          <w:lang w:eastAsia="ru-RU"/>
        </w:rPr>
        <w:t xml:space="preserve"> сельского поселения» </w:t>
      </w:r>
      <w:r w:rsidR="00D2550D">
        <w:rPr>
          <w:rFonts w:ascii="Times New Roman" w:eastAsia="Times New Roman" w:hAnsi="Times New Roman" w:cs="Times New Roman"/>
          <w:sz w:val="28"/>
          <w:szCs w:val="28"/>
          <w:lang w:eastAsia="ru-RU"/>
        </w:rPr>
        <w:t>администрация Бодеевского сельского поселения</w:t>
      </w:r>
    </w:p>
    <w:p w:rsidR="004876F8" w:rsidRDefault="004876F8"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4876F8" w:rsidRPr="00D2550D" w:rsidRDefault="00D2550D"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D2550D" w:rsidRDefault="00D2550D" w:rsidP="00D2550D">
      <w:pPr>
        <w:suppressAutoHyphens/>
        <w:spacing w:after="0" w:line="240" w:lineRule="auto"/>
        <w:ind w:firstLine="709"/>
        <w:rPr>
          <w:rFonts w:ascii="Times New Roman" w:eastAsia="SimSun" w:hAnsi="Times New Roman" w:cs="Calibri"/>
          <w:kern w:val="2"/>
          <w:sz w:val="28"/>
          <w:szCs w:val="28"/>
        </w:rPr>
      </w:pPr>
    </w:p>
    <w:p w:rsidR="004876F8" w:rsidRDefault="004876F8" w:rsidP="004876F8">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Утвердить</w:t>
      </w:r>
      <w:r w:rsidR="00D2550D">
        <w:rPr>
          <w:rFonts w:ascii="Times New Roman" w:eastAsia="SimSun" w:hAnsi="Times New Roman" w:cs="Calibri"/>
          <w:kern w:val="2"/>
          <w:sz w:val="28"/>
          <w:szCs w:val="28"/>
        </w:rPr>
        <w:t xml:space="preserve"> муниципальную  программу Бодеевского</w:t>
      </w:r>
      <w:r>
        <w:rPr>
          <w:rFonts w:ascii="Times New Roman" w:eastAsia="SimSun" w:hAnsi="Times New Roman" w:cs="Calibri"/>
          <w:kern w:val="2"/>
          <w:sz w:val="28"/>
          <w:szCs w:val="28"/>
        </w:rPr>
        <w:t xml:space="preserve"> сельского поселени</w:t>
      </w:r>
      <w:r w:rsidR="00D2550D">
        <w:rPr>
          <w:rFonts w:ascii="Times New Roman" w:eastAsia="SimSun" w:hAnsi="Times New Roman" w:cs="Calibri"/>
          <w:kern w:val="2"/>
          <w:sz w:val="28"/>
          <w:szCs w:val="28"/>
        </w:rPr>
        <w:t>я «Муниципальное управление и гражданское общество</w:t>
      </w:r>
      <w:r>
        <w:rPr>
          <w:rFonts w:ascii="Times New Roman" w:eastAsia="SimSun" w:hAnsi="Times New Roman" w:cs="Calibri"/>
          <w:kern w:val="2"/>
          <w:sz w:val="28"/>
          <w:szCs w:val="28"/>
        </w:rPr>
        <w:t>» согласно приложению.</w:t>
      </w:r>
    </w:p>
    <w:p w:rsidR="00315BE5" w:rsidRPr="00315BE5" w:rsidRDefault="00315BE5" w:rsidP="00315BE5">
      <w:pPr>
        <w:pStyle w:val="a7"/>
        <w:jc w:val="both"/>
        <w:rPr>
          <w:rFonts w:ascii="Times New Roman" w:hAnsi="Times New Roman" w:cs="Times New Roman"/>
          <w:sz w:val="28"/>
          <w:szCs w:val="28"/>
        </w:rPr>
      </w:pPr>
      <w:r>
        <w:rPr>
          <w:rFonts w:ascii="Times New Roman" w:hAnsi="Times New Roman" w:cs="Times New Roman"/>
          <w:sz w:val="28"/>
          <w:szCs w:val="28"/>
        </w:rPr>
        <w:tab/>
        <w:t xml:space="preserve">2. </w:t>
      </w:r>
      <w:r w:rsidRPr="00315BE5">
        <w:rPr>
          <w:rFonts w:ascii="Times New Roman" w:hAnsi="Times New Roman" w:cs="Times New Roman"/>
          <w:sz w:val="28"/>
          <w:szCs w:val="28"/>
        </w:rPr>
        <w:t>Признать</w:t>
      </w:r>
      <w:r w:rsidR="00D2550D">
        <w:rPr>
          <w:rFonts w:ascii="Times New Roman" w:hAnsi="Times New Roman" w:cs="Times New Roman"/>
          <w:sz w:val="28"/>
          <w:szCs w:val="28"/>
        </w:rPr>
        <w:t xml:space="preserve"> утратившим силу постановление администрации  Бодеевского сельского поселения  от 09</w:t>
      </w:r>
      <w:r w:rsidRPr="00315BE5">
        <w:rPr>
          <w:rFonts w:ascii="Times New Roman" w:hAnsi="Times New Roman" w:cs="Times New Roman"/>
          <w:sz w:val="28"/>
          <w:szCs w:val="28"/>
        </w:rPr>
        <w:t>.</w:t>
      </w:r>
      <w:r w:rsidR="00D2550D">
        <w:rPr>
          <w:rFonts w:ascii="Times New Roman" w:hAnsi="Times New Roman" w:cs="Times New Roman"/>
          <w:sz w:val="28"/>
          <w:szCs w:val="28"/>
        </w:rPr>
        <w:t xml:space="preserve"> 11. 2012г. № 61</w:t>
      </w:r>
      <w:r w:rsidRPr="00315BE5">
        <w:rPr>
          <w:rFonts w:ascii="Times New Roman" w:hAnsi="Times New Roman" w:cs="Times New Roman"/>
          <w:sz w:val="28"/>
          <w:szCs w:val="28"/>
        </w:rPr>
        <w:t xml:space="preserve"> «Об утверждении муниципальной    целевой программы «</w:t>
      </w:r>
      <w:r w:rsidR="00D2550D">
        <w:rPr>
          <w:rFonts w:ascii="Times New Roman" w:hAnsi="Times New Roman" w:cs="Times New Roman"/>
          <w:sz w:val="28"/>
          <w:szCs w:val="28"/>
        </w:rPr>
        <w:t>Организация планирования  и проведения мероприятий  по обеспечению пожарной безопасности на 2013 год</w:t>
      </w:r>
      <w:r w:rsidRPr="00315BE5">
        <w:rPr>
          <w:rFonts w:ascii="Times New Roman" w:hAnsi="Times New Roman" w:cs="Times New Roman"/>
          <w:sz w:val="28"/>
          <w:szCs w:val="28"/>
        </w:rPr>
        <w:t>» с 1 января 2014 года.</w:t>
      </w:r>
    </w:p>
    <w:p w:rsidR="004876F8" w:rsidRDefault="004876F8"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Настоящее постановление вступает в силу с </w:t>
      </w:r>
      <w:r w:rsidR="00AA7064">
        <w:rPr>
          <w:rFonts w:ascii="Times New Roman" w:eastAsia="SimSun" w:hAnsi="Times New Roman" w:cs="Calibri"/>
          <w:kern w:val="2"/>
          <w:sz w:val="28"/>
          <w:szCs w:val="28"/>
        </w:rPr>
        <w:t>0</w:t>
      </w:r>
      <w:r>
        <w:rPr>
          <w:rFonts w:ascii="Times New Roman" w:eastAsia="SimSun" w:hAnsi="Times New Roman" w:cs="Calibri"/>
          <w:kern w:val="2"/>
          <w:sz w:val="28"/>
          <w:szCs w:val="28"/>
        </w:rPr>
        <w:t>1 января 2014 года.</w:t>
      </w:r>
    </w:p>
    <w:p w:rsidR="004876F8" w:rsidRPr="004876F8" w:rsidRDefault="004876F8"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4876F8">
        <w:rPr>
          <w:rFonts w:ascii="Times New Roman" w:eastAsia="SimSun" w:hAnsi="Times New Roman" w:cs="Calibri"/>
          <w:kern w:val="2"/>
          <w:sz w:val="28"/>
          <w:szCs w:val="28"/>
        </w:rPr>
        <w:t>Контроль за выполнением настоящего постановления оставляю за собой.</w:t>
      </w:r>
    </w:p>
    <w:p w:rsidR="004876F8" w:rsidRDefault="004876F8" w:rsidP="004876F8">
      <w:pPr>
        <w:suppressAutoHyphens/>
        <w:spacing w:after="0" w:line="220" w:lineRule="auto"/>
        <w:ind w:firstLine="567"/>
        <w:jc w:val="both"/>
        <w:rPr>
          <w:rFonts w:ascii="Times New Roman" w:eastAsia="SimSun" w:hAnsi="Times New Roman" w:cs="Calibri"/>
          <w:kern w:val="2"/>
          <w:sz w:val="28"/>
          <w:szCs w:val="28"/>
        </w:rPr>
      </w:pPr>
    </w:p>
    <w:p w:rsidR="004876F8" w:rsidRDefault="004876F8" w:rsidP="004876F8">
      <w:pPr>
        <w:suppressAutoHyphens/>
        <w:spacing w:after="0" w:line="220" w:lineRule="auto"/>
        <w:ind w:firstLine="567"/>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0B4D0C" w:rsidRDefault="000B4D0C" w:rsidP="004876F8">
      <w:pPr>
        <w:suppressAutoHyphens/>
        <w:spacing w:after="0" w:line="220" w:lineRule="auto"/>
        <w:jc w:val="both"/>
        <w:rPr>
          <w:rFonts w:ascii="Times New Roman" w:eastAsia="SimSun" w:hAnsi="Times New Roman" w:cs="Calibri"/>
          <w:kern w:val="2"/>
          <w:sz w:val="28"/>
          <w:szCs w:val="28"/>
        </w:rPr>
      </w:pPr>
    </w:p>
    <w:p w:rsidR="000B4D0C" w:rsidRDefault="000B4D0C"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AE44AA" w:rsidRDefault="004876F8"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w:t>
      </w:r>
      <w:r w:rsidR="00234196">
        <w:rPr>
          <w:rFonts w:ascii="Times New Roman" w:eastAsia="SimSun" w:hAnsi="Times New Roman" w:cs="Calibri"/>
          <w:kern w:val="2"/>
          <w:sz w:val="28"/>
          <w:szCs w:val="28"/>
        </w:rPr>
        <w:t>а Бодеевского</w:t>
      </w:r>
    </w:p>
    <w:p w:rsidR="004876F8" w:rsidRDefault="00234196"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sidR="00E620BA">
        <w:rPr>
          <w:rFonts w:ascii="Times New Roman" w:eastAsia="SimSun" w:hAnsi="Times New Roman" w:cs="Calibri"/>
          <w:kern w:val="2"/>
          <w:sz w:val="28"/>
          <w:szCs w:val="28"/>
        </w:rPr>
        <w:tab/>
        <w:t>С.Н. Гуньков</w:t>
      </w: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spacing w:val="-6"/>
          <w:kern w:val="2"/>
          <w:sz w:val="28"/>
          <w:szCs w:val="28"/>
        </w:rPr>
      </w:pPr>
    </w:p>
    <w:p w:rsidR="004876F8" w:rsidRDefault="004876F8" w:rsidP="004876F8">
      <w:pPr>
        <w:suppressAutoHyphens/>
        <w:spacing w:after="0" w:line="220" w:lineRule="auto"/>
        <w:jc w:val="both"/>
        <w:rPr>
          <w:rFonts w:ascii="Times New Roman" w:eastAsia="SimSun" w:hAnsi="Times New Roman" w:cs="Calibri"/>
          <w:spacing w:val="-6"/>
          <w:kern w:val="2"/>
          <w:sz w:val="28"/>
          <w:szCs w:val="28"/>
        </w:rPr>
      </w:pPr>
    </w:p>
    <w:p w:rsidR="00D2550D" w:rsidRDefault="00D2550D"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4876F8" w:rsidRPr="00E620BA" w:rsidRDefault="004876F8"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 xml:space="preserve">Приложение </w:t>
      </w:r>
    </w:p>
    <w:p w:rsidR="004876F8" w:rsidRPr="00E620BA"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к постановлению а</w:t>
      </w:r>
      <w:r w:rsidR="004876F8" w:rsidRPr="00E620BA">
        <w:rPr>
          <w:rFonts w:ascii="Times New Roman" w:eastAsia="Times New Roman" w:hAnsi="Times New Roman" w:cs="Times New Roman"/>
          <w:sz w:val="24"/>
          <w:szCs w:val="24"/>
          <w:lang w:eastAsia="ru-RU"/>
        </w:rPr>
        <w:t xml:space="preserve">дминистрации  </w:t>
      </w:r>
    </w:p>
    <w:p w:rsidR="004876F8" w:rsidRPr="00E620BA"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Бодеевского</w:t>
      </w:r>
      <w:r w:rsidR="004876F8" w:rsidRPr="00E620BA">
        <w:rPr>
          <w:rFonts w:ascii="Times New Roman" w:eastAsia="Times New Roman" w:hAnsi="Times New Roman" w:cs="Times New Roman"/>
          <w:sz w:val="24"/>
          <w:szCs w:val="24"/>
          <w:lang w:eastAsia="ru-RU"/>
        </w:rPr>
        <w:t xml:space="preserve"> сельского поселения </w:t>
      </w:r>
    </w:p>
    <w:p w:rsidR="004876F8" w:rsidRPr="00E620BA" w:rsidRDefault="00234196"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от "15" ноября </w:t>
      </w:r>
      <w:r w:rsidR="004876F8" w:rsidRPr="00E620BA">
        <w:rPr>
          <w:rFonts w:ascii="Times New Roman" w:eastAsia="Times New Roman" w:hAnsi="Times New Roman" w:cs="Times New Roman"/>
          <w:sz w:val="24"/>
          <w:szCs w:val="24"/>
          <w:lang w:eastAsia="ru-RU"/>
        </w:rPr>
        <w:t xml:space="preserve">2013 № </w:t>
      </w:r>
      <w:r>
        <w:rPr>
          <w:rFonts w:ascii="Times New Roman" w:eastAsia="Times New Roman" w:hAnsi="Times New Roman" w:cs="Times New Roman"/>
          <w:sz w:val="24"/>
          <w:szCs w:val="24"/>
          <w:lang w:eastAsia="ru-RU"/>
        </w:rPr>
        <w:t>56</w:t>
      </w:r>
    </w:p>
    <w:p w:rsidR="004876F8" w:rsidRDefault="004876F8" w:rsidP="004876F8">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4876F8" w:rsidRDefault="004876F8" w:rsidP="004876F8">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4876F8" w:rsidRDefault="00E620BA" w:rsidP="004876F8">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Бодеевского</w:t>
      </w:r>
      <w:r w:rsidR="004876F8">
        <w:rPr>
          <w:rFonts w:ascii="Times New Roman" w:eastAsia="Times New Roman" w:hAnsi="Times New Roman" w:cs="Times New Roman"/>
          <w:b/>
          <w:bCs/>
          <w:sz w:val="28"/>
          <w:szCs w:val="28"/>
          <w:lang w:eastAsia="ru-RU"/>
        </w:rPr>
        <w:t xml:space="preserve"> сельского поселени</w:t>
      </w:r>
      <w:r>
        <w:rPr>
          <w:rFonts w:ascii="Times New Roman" w:eastAsia="Times New Roman" w:hAnsi="Times New Roman" w:cs="Times New Roman"/>
          <w:b/>
          <w:bCs/>
          <w:sz w:val="28"/>
          <w:szCs w:val="28"/>
          <w:lang w:eastAsia="ru-RU"/>
        </w:rPr>
        <w:t>я «Муниципальное управление и гражданское общество</w:t>
      </w:r>
      <w:r w:rsidR="004876F8">
        <w:rPr>
          <w:rFonts w:ascii="Times New Roman" w:eastAsia="Times New Roman" w:hAnsi="Times New Roman" w:cs="Times New Roman"/>
          <w:b/>
          <w:bCs/>
          <w:sz w:val="28"/>
          <w:szCs w:val="28"/>
          <w:lang w:eastAsia="ru-RU"/>
        </w:rPr>
        <w:t>»</w:t>
      </w:r>
    </w:p>
    <w:p w:rsidR="004876F8" w:rsidRDefault="004876F8"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4876F8" w:rsidRDefault="00E620BA"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Бодеевского</w:t>
      </w:r>
      <w:r w:rsidR="004876F8">
        <w:rPr>
          <w:rFonts w:ascii="Times New Roman" w:eastAsia="Times New Roman" w:hAnsi="Times New Roman" w:cs="Times New Roman"/>
          <w:b/>
          <w:sz w:val="28"/>
          <w:szCs w:val="28"/>
          <w:lang w:eastAsia="ru-RU"/>
        </w:rPr>
        <w:t xml:space="preserve"> сельского поселени</w:t>
      </w:r>
      <w:r>
        <w:rPr>
          <w:rFonts w:ascii="Times New Roman" w:eastAsia="Times New Roman" w:hAnsi="Times New Roman" w:cs="Times New Roman"/>
          <w:b/>
          <w:sz w:val="28"/>
          <w:szCs w:val="28"/>
          <w:lang w:eastAsia="ru-RU"/>
        </w:rPr>
        <w:t>я «Муниципальное управление и гражданское общество</w:t>
      </w:r>
      <w:r w:rsidR="004876F8">
        <w:rPr>
          <w:rFonts w:ascii="Times New Roman" w:eastAsia="Times New Roman" w:hAnsi="Times New Roman" w:cs="Times New Roman"/>
          <w:b/>
          <w:sz w:val="28"/>
          <w:szCs w:val="28"/>
          <w:lang w:eastAsia="ru-RU"/>
        </w:rPr>
        <w:t>»</w:t>
      </w:r>
    </w:p>
    <w:p w:rsidR="004876F8"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tblPr>
      <w:tblGrid>
        <w:gridCol w:w="3544"/>
        <w:gridCol w:w="7229"/>
      </w:tblGrid>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4876F8">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color w:val="000000"/>
                <w:sz w:val="24"/>
                <w:szCs w:val="24"/>
                <w:lang w:eastAsia="ru-RU"/>
              </w:rPr>
              <w:t>Муници</w:t>
            </w:r>
            <w:r w:rsidR="00E620BA" w:rsidRPr="00AE44AA">
              <w:rPr>
                <w:rFonts w:ascii="Times New Roman" w:eastAsia="Times New Roman" w:hAnsi="Times New Roman" w:cs="Times New Roman"/>
                <w:color w:val="000000"/>
                <w:sz w:val="24"/>
                <w:szCs w:val="24"/>
                <w:lang w:eastAsia="ru-RU"/>
              </w:rPr>
              <w:t>пальная  программа Бодеевского</w:t>
            </w:r>
            <w:r w:rsidRPr="00AE44AA">
              <w:rPr>
                <w:rFonts w:ascii="Times New Roman" w:eastAsia="Times New Roman" w:hAnsi="Times New Roman" w:cs="Times New Roman"/>
                <w:color w:val="000000"/>
                <w:sz w:val="24"/>
                <w:szCs w:val="24"/>
                <w:lang w:eastAsia="ru-RU"/>
              </w:rPr>
              <w:t xml:space="preserve"> сельс</w:t>
            </w:r>
            <w:r w:rsidR="00E620BA" w:rsidRPr="00AE44AA">
              <w:rPr>
                <w:rFonts w:ascii="Times New Roman" w:eastAsia="Times New Roman" w:hAnsi="Times New Roman" w:cs="Times New Roman"/>
                <w:color w:val="000000"/>
                <w:sz w:val="24"/>
                <w:szCs w:val="24"/>
                <w:lang w:eastAsia="ru-RU"/>
              </w:rPr>
              <w:t>кого поселения «Муниципальное управление и гражданское общество</w:t>
            </w:r>
            <w:r w:rsidRPr="00AE44AA">
              <w:rPr>
                <w:rFonts w:ascii="Times New Roman" w:eastAsia="Times New Roman" w:hAnsi="Times New Roman" w:cs="Times New Roman"/>
                <w:color w:val="000000"/>
                <w:sz w:val="24"/>
                <w:szCs w:val="24"/>
                <w:lang w:eastAsia="ru-RU"/>
              </w:rPr>
              <w:t>»</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4876F8">
            <w:pPr>
              <w:spacing w:after="0" w:line="240" w:lineRule="auto"/>
              <w:jc w:val="both"/>
              <w:rPr>
                <w:rFonts w:ascii="Times New Roman" w:eastAsia="Times New Roman" w:hAnsi="Times New Roman" w:cs="Times New Roman"/>
                <w:color w:val="000000"/>
                <w:sz w:val="24"/>
                <w:szCs w:val="24"/>
                <w:lang w:eastAsia="ru-RU"/>
              </w:rPr>
            </w:pPr>
            <w:r w:rsidRPr="00AE44AA">
              <w:rPr>
                <w:rFonts w:ascii="Times New Roman" w:eastAsia="Times New Roman" w:hAnsi="Times New Roman" w:cs="Times New Roman"/>
                <w:sz w:val="24"/>
                <w:szCs w:val="24"/>
                <w:lang w:eastAsia="ru-RU"/>
              </w:rPr>
              <w:t>Администрация</w:t>
            </w:r>
            <w:r w:rsidR="00E620BA" w:rsidRPr="00AE44AA">
              <w:rPr>
                <w:rFonts w:ascii="Times New Roman" w:eastAsia="Times New Roman" w:hAnsi="Times New Roman" w:cs="Times New Roman"/>
                <w:sz w:val="24"/>
                <w:szCs w:val="24"/>
                <w:lang w:eastAsia="ru-RU"/>
              </w:rPr>
              <w:t xml:space="preserve"> 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0B4D0C"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AE44AA"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AE44AA" w:rsidRDefault="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Отсутствуют </w:t>
            </w:r>
          </w:p>
        </w:tc>
      </w:tr>
      <w:tr w:rsidR="000B4D0C"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AE44AA"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AE44AA" w:rsidRDefault="00E620BA">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DE7024" w:rsidRPr="00AE44AA">
              <w:rPr>
                <w:rFonts w:ascii="Times New Roman" w:eastAsia="Times New Roman" w:hAnsi="Times New Roman" w:cs="Times New Roman"/>
                <w:sz w:val="24"/>
                <w:szCs w:val="24"/>
                <w:lang w:eastAsia="ru-RU"/>
              </w:rPr>
              <w:t>Бодеевского</w:t>
            </w:r>
            <w:r w:rsidR="000B4D0C" w:rsidRPr="00AE44AA">
              <w:rPr>
                <w:rFonts w:ascii="Times New Roman" w:eastAsia="Times New Roman" w:hAnsi="Times New Roman" w:cs="Times New Roman"/>
                <w:sz w:val="24"/>
                <w:szCs w:val="24"/>
                <w:lang w:eastAsia="ru-RU"/>
              </w:rPr>
              <w:t xml:space="preserve"> сельского поселения</w:t>
            </w:r>
          </w:p>
        </w:tc>
      </w:tr>
      <w:tr w:rsidR="000B4D0C"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AE44AA"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1.Функционирование </w:t>
            </w:r>
            <w:r w:rsidR="00937262">
              <w:rPr>
                <w:rFonts w:ascii="Times New Roman" w:eastAsia="Times New Roman" w:hAnsi="Times New Roman" w:cs="Times New Roman"/>
                <w:sz w:val="24"/>
                <w:szCs w:val="24"/>
                <w:lang w:eastAsia="ru-RU"/>
              </w:rPr>
              <w:t>главы муниципального образования</w:t>
            </w:r>
            <w:r w:rsidRPr="00AE44AA">
              <w:rPr>
                <w:rFonts w:ascii="Times New Roman" w:eastAsia="Times New Roman" w:hAnsi="Times New Roman" w:cs="Times New Roman"/>
                <w:sz w:val="24"/>
                <w:szCs w:val="24"/>
                <w:lang w:eastAsia="ru-RU"/>
              </w:rPr>
              <w:t>.</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4. Повышение устойчивости бюджета поселения.</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6. Социальная поддержка граждан.</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7. Финансовое обеспечение муниципальных образований Воронежской области для исполнения переданных полномочий.</w:t>
            </w:r>
          </w:p>
          <w:p w:rsidR="00DE7024" w:rsidRPr="00AE44AA" w:rsidRDefault="00DE7024" w:rsidP="000B4D0C">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8.Развитие градостроительной деятельности поселения.</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4876F8">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Отсутствуют </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1. </w:t>
            </w:r>
            <w:r w:rsidR="004876F8" w:rsidRPr="00AE44AA">
              <w:rPr>
                <w:rFonts w:ascii="Times New Roman" w:eastAsia="Times New Roman" w:hAnsi="Times New Roman" w:cs="Times New Roman"/>
                <w:sz w:val="24"/>
                <w:szCs w:val="24"/>
                <w:lang w:eastAsia="ru-RU"/>
              </w:rPr>
              <w:t>Совершенствование муниципального управлен</w:t>
            </w:r>
            <w:r w:rsidRPr="00AE44AA">
              <w:rPr>
                <w:rFonts w:ascii="Times New Roman" w:eastAsia="Times New Roman" w:hAnsi="Times New Roman" w:cs="Times New Roman"/>
                <w:sz w:val="24"/>
                <w:szCs w:val="24"/>
                <w:lang w:eastAsia="ru-RU"/>
              </w:rPr>
              <w:t>ия, повышение его эффективности.</w:t>
            </w:r>
          </w:p>
          <w:p w:rsidR="004876F8" w:rsidRPr="00AE44AA"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 </w:t>
            </w:r>
            <w:r w:rsidR="004876F8" w:rsidRPr="00AE44AA">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E620BA" w:rsidRPr="00AE44AA">
              <w:rPr>
                <w:rFonts w:ascii="Times New Roman" w:eastAsia="Times New Roman" w:hAnsi="Times New Roman" w:cs="Times New Roman"/>
                <w:color w:val="000000"/>
                <w:sz w:val="24"/>
                <w:szCs w:val="24"/>
                <w:lang w:eastAsia="ru-RU"/>
              </w:rPr>
              <w:t>Бодеевском</w:t>
            </w:r>
            <w:r w:rsidR="004876F8" w:rsidRPr="00AE44AA">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AE44AA">
              <w:rPr>
                <w:rFonts w:ascii="Times New Roman" w:eastAsia="Times New Roman" w:hAnsi="Times New Roman" w:cs="Times New Roman"/>
                <w:sz w:val="24"/>
                <w:szCs w:val="24"/>
                <w:lang w:eastAsia="ru-RU"/>
              </w:rPr>
              <w:t xml:space="preserve"> своих должностных обязанностей.</w:t>
            </w:r>
          </w:p>
          <w:p w:rsidR="000B4D0C" w:rsidRPr="00AE44AA"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3. </w:t>
            </w:r>
            <w:r w:rsidR="008C46D6" w:rsidRPr="00AE44AA">
              <w:rPr>
                <w:rFonts w:ascii="Times New Roman" w:eastAsia="Times New Roman" w:hAnsi="Times New Roman" w:cs="Times New Roman"/>
                <w:sz w:val="24"/>
                <w:szCs w:val="24"/>
                <w:lang w:eastAsia="ru-RU"/>
              </w:rPr>
              <w:t>Повышение устойчивости бюджета</w:t>
            </w:r>
            <w:r w:rsidR="000B4D0C" w:rsidRPr="00AE44AA">
              <w:rPr>
                <w:rFonts w:ascii="Times New Roman" w:eastAsia="Times New Roman" w:hAnsi="Times New Roman" w:cs="Times New Roman"/>
                <w:sz w:val="24"/>
                <w:szCs w:val="24"/>
                <w:lang w:eastAsia="ru-RU"/>
              </w:rPr>
              <w:t xml:space="preserve"> поселения</w:t>
            </w:r>
            <w:r w:rsidRPr="00AE44AA">
              <w:rPr>
                <w:rFonts w:ascii="Times New Roman" w:eastAsia="Times New Roman" w:hAnsi="Times New Roman" w:cs="Times New Roman"/>
                <w:sz w:val="24"/>
                <w:szCs w:val="24"/>
                <w:lang w:eastAsia="ru-RU"/>
              </w:rPr>
              <w:t>.</w:t>
            </w:r>
          </w:p>
          <w:p w:rsidR="008C46D6" w:rsidRPr="00AE44AA"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4. Повышение качества жизни  отдельных категорий населения Бодеевского сельского поселения.</w:t>
            </w:r>
          </w:p>
          <w:p w:rsidR="0054545E" w:rsidRPr="00AE44AA"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4. Защита населения и территории Бодеевского сельского поселения от чрезвычайных ситуаций.</w:t>
            </w:r>
          </w:p>
          <w:p w:rsidR="00D950AB" w:rsidRPr="00AE44AA"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5. </w:t>
            </w:r>
            <w:r w:rsidR="008B2C3E" w:rsidRPr="00AE44AA">
              <w:rPr>
                <w:rFonts w:ascii="Times New Roman" w:eastAsia="Times New Roman" w:hAnsi="Times New Roman" w:cs="Times New Roman"/>
                <w:sz w:val="24"/>
                <w:szCs w:val="24"/>
                <w:lang w:eastAsia="ru-RU"/>
              </w:rPr>
              <w:t>Организация эффективного первичного воинского учета.</w:t>
            </w:r>
          </w:p>
          <w:p w:rsidR="008B2C3E" w:rsidRPr="00AE44AA" w:rsidRDefault="008B2C3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6. Развитие жилищного строительства.</w:t>
            </w:r>
          </w:p>
          <w:p w:rsidR="0054545E" w:rsidRPr="00AE44AA"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sz w:val="24"/>
                <w:szCs w:val="24"/>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w:t>
            </w:r>
            <w:r w:rsidR="004876F8" w:rsidRPr="00AE44AA">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AE44AA"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Pr="00AE44AA">
              <w:rPr>
                <w:rFonts w:ascii="Times New Roman" w:hAnsi="Times New Roman" w:cs="Times New Roman"/>
                <w:sz w:val="24"/>
                <w:szCs w:val="24"/>
              </w:rPr>
              <w:t>и</w:t>
            </w:r>
            <w:r w:rsidRPr="00AE44AA">
              <w:rPr>
                <w:rFonts w:ascii="Times New Roman" w:eastAsia="Times New Roman" w:hAnsi="Times New Roman" w:cs="Times New Roman"/>
                <w:sz w:val="24"/>
                <w:szCs w:val="24"/>
                <w:lang w:eastAsia="ru-RU"/>
              </w:rPr>
              <w:t xml:space="preserve">сполнение обязательств </w:t>
            </w:r>
            <w:r w:rsidR="00E620BA" w:rsidRPr="00AE44AA">
              <w:rPr>
                <w:rFonts w:ascii="Times New Roman" w:eastAsia="Times New Roman" w:hAnsi="Times New Roman" w:cs="Times New Roman"/>
                <w:sz w:val="24"/>
                <w:szCs w:val="24"/>
                <w:lang w:eastAsia="ru-RU"/>
              </w:rPr>
              <w:t>Воронежской</w:t>
            </w:r>
            <w:r w:rsidRPr="00AE44AA">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AE44AA">
              <w:rPr>
                <w:rFonts w:ascii="Times New Roman" w:eastAsia="Times New Roman" w:hAnsi="Times New Roman" w:cs="Times New Roman"/>
                <w:sz w:val="24"/>
                <w:szCs w:val="24"/>
                <w:lang w:eastAsia="ru-RU"/>
              </w:rPr>
              <w:t>социальной помощи, услуг и льгот;</w:t>
            </w:r>
          </w:p>
          <w:p w:rsidR="008C46D6" w:rsidRPr="00AE44AA"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AE44AA"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AE44AA"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AE44AA">
              <w:rPr>
                <w:rFonts w:ascii="Times New Roman" w:eastAsia="Times New Roman" w:hAnsi="Times New Roman" w:cs="Times New Roman"/>
                <w:sz w:val="24"/>
                <w:szCs w:val="24"/>
                <w:lang w:eastAsia="ru-RU"/>
              </w:rPr>
              <w:t>оповещения, обеспечение вызова экс</w:t>
            </w:r>
            <w:r w:rsidRPr="00AE44AA">
              <w:rPr>
                <w:rFonts w:ascii="Times New Roman" w:eastAsia="Times New Roman" w:hAnsi="Times New Roman" w:cs="Times New Roman"/>
                <w:sz w:val="24"/>
                <w:szCs w:val="24"/>
                <w:lang w:eastAsia="ru-RU"/>
              </w:rPr>
              <w:t>т</w:t>
            </w:r>
            <w:r w:rsidR="008B2C3E" w:rsidRPr="00AE44AA">
              <w:rPr>
                <w:rFonts w:ascii="Times New Roman" w:eastAsia="Times New Roman" w:hAnsi="Times New Roman" w:cs="Times New Roman"/>
                <w:sz w:val="24"/>
                <w:szCs w:val="24"/>
                <w:lang w:eastAsia="ru-RU"/>
              </w:rPr>
              <w:t>р</w:t>
            </w:r>
            <w:r w:rsidRPr="00AE44AA">
              <w:rPr>
                <w:rFonts w:ascii="Times New Roman" w:eastAsia="Times New Roman" w:hAnsi="Times New Roman" w:cs="Times New Roman"/>
                <w:sz w:val="24"/>
                <w:szCs w:val="24"/>
                <w:lang w:eastAsia="ru-RU"/>
              </w:rPr>
              <w:t>енных</w:t>
            </w:r>
            <w:r w:rsidR="008B2C3E" w:rsidRPr="00AE44AA">
              <w:rPr>
                <w:rFonts w:ascii="Times New Roman" w:eastAsia="Times New Roman" w:hAnsi="Times New Roman" w:cs="Times New Roman"/>
                <w:sz w:val="24"/>
                <w:szCs w:val="24"/>
                <w:lang w:eastAsia="ru-RU"/>
              </w:rPr>
              <w:t xml:space="preserve"> оперативных служб;</w:t>
            </w:r>
          </w:p>
          <w:p w:rsidR="008B2C3E" w:rsidRPr="00AE44AA"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осуществление первичного воинского учета;</w:t>
            </w:r>
          </w:p>
          <w:p w:rsidR="008B2C3E" w:rsidRPr="00AE44AA"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8B2C3E" w:rsidRPr="00AE44AA"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8C46D6" w:rsidRPr="00AE44AA">
              <w:rPr>
                <w:rFonts w:ascii="Times New Roman" w:eastAsia="Times New Roman" w:hAnsi="Times New Roman" w:cs="Times New Roman"/>
                <w:sz w:val="24"/>
                <w:szCs w:val="24"/>
                <w:lang w:eastAsia="ru-RU"/>
              </w:rPr>
              <w:t xml:space="preserve"> удовлетворенность населения работой органов самоуправления;</w:t>
            </w:r>
          </w:p>
          <w:p w:rsidR="008C46D6" w:rsidRPr="00AE44AA" w:rsidRDefault="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4876F8" w:rsidRPr="00AE44AA"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-эффективность работы подведомственных учреждений;</w:t>
            </w:r>
          </w:p>
          <w:p w:rsidR="008C46D6" w:rsidRPr="00AE44AA"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8C46D6" w:rsidRPr="00AE44AA"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исполнение бюджета </w:t>
            </w:r>
            <w:r w:rsidR="003D2E6E" w:rsidRPr="00AE44AA">
              <w:rPr>
                <w:rFonts w:ascii="Times New Roman" w:eastAsia="Times New Roman" w:hAnsi="Times New Roman" w:cs="Times New Roman"/>
                <w:sz w:val="24"/>
                <w:szCs w:val="24"/>
                <w:lang w:eastAsia="ru-RU"/>
              </w:rPr>
              <w:t>на конец года;</w:t>
            </w:r>
          </w:p>
          <w:p w:rsidR="003D2E6E" w:rsidRPr="00AE44AA" w:rsidRDefault="003D2E6E"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своевременность и полнота погашения процентных платежей;</w:t>
            </w:r>
          </w:p>
          <w:p w:rsidR="009754F8" w:rsidRPr="00AE44AA"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136250" w:rsidRPr="00AE44AA"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r w:rsidR="00136250" w:rsidRPr="00AE44AA">
              <w:rPr>
                <w:rFonts w:ascii="Times New Roman" w:eastAsia="Times New Roman" w:hAnsi="Times New Roman" w:cs="Times New Roman"/>
                <w:sz w:val="24"/>
                <w:szCs w:val="24"/>
                <w:lang w:eastAsia="ru-RU"/>
              </w:rPr>
              <w:t>;</w:t>
            </w:r>
          </w:p>
          <w:p w:rsidR="00DA6277" w:rsidRPr="00AE44AA" w:rsidRDefault="00136250"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увеличе</w:t>
            </w:r>
            <w:r w:rsidR="00DA6277" w:rsidRPr="00AE44AA">
              <w:rPr>
                <w:rFonts w:ascii="Times New Roman" w:eastAsia="Times New Roman" w:hAnsi="Times New Roman" w:cs="Times New Roman"/>
                <w:sz w:val="24"/>
                <w:szCs w:val="24"/>
                <w:lang w:eastAsia="ru-RU"/>
              </w:rPr>
              <w:t>ние или уменьшение начисляемых социальных выплат;</w:t>
            </w:r>
          </w:p>
          <w:p w:rsidR="000B4D0C" w:rsidRPr="00AE44AA" w:rsidRDefault="00DA6277" w:rsidP="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количество выданных разрешений на строительство, ввод объ</w:t>
            </w:r>
            <w:r w:rsidR="004A5ECA" w:rsidRPr="00AE44AA">
              <w:rPr>
                <w:rFonts w:ascii="Times New Roman" w:eastAsia="Times New Roman" w:hAnsi="Times New Roman" w:cs="Times New Roman"/>
                <w:sz w:val="24"/>
                <w:szCs w:val="24"/>
                <w:lang w:eastAsia="ru-RU"/>
              </w:rPr>
              <w:t>екта в эксплуатацию, утвержденных</w:t>
            </w:r>
            <w:r w:rsidRPr="00AE44AA">
              <w:rPr>
                <w:rFonts w:ascii="Times New Roman" w:eastAsia="Times New Roman" w:hAnsi="Times New Roman" w:cs="Times New Roman"/>
                <w:sz w:val="24"/>
                <w:szCs w:val="24"/>
                <w:lang w:eastAsia="ru-RU"/>
              </w:rPr>
              <w:t xml:space="preserve"> градостроительных планов.</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AE44AA"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2014-2020</w:t>
            </w:r>
            <w:r w:rsidR="004876F8" w:rsidRPr="00AE44AA">
              <w:rPr>
                <w:rFonts w:ascii="Times New Roman" w:eastAsia="Times New Roman" w:hAnsi="Times New Roman" w:cs="Times New Roman"/>
                <w:sz w:val="24"/>
                <w:szCs w:val="24"/>
                <w:lang w:eastAsia="ru-RU"/>
              </w:rPr>
              <w:t xml:space="preserve"> годы.</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не выделяются.</w:t>
            </w: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FD5B64" w:rsidRPr="00AE44AA" w:rsidRDefault="00FD5B64"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Объем ассигнований местного бюд</w:t>
            </w:r>
            <w:r w:rsidR="00D950AB" w:rsidRPr="00AE44AA">
              <w:rPr>
                <w:rFonts w:ascii="Times New Roman" w:hAnsi="Times New Roman" w:cs="Times New Roman"/>
                <w:sz w:val="24"/>
                <w:szCs w:val="24"/>
              </w:rPr>
              <w:t xml:space="preserve">жета программы 2014-2020 годы </w:t>
            </w:r>
            <w:r w:rsidR="006E2BC3" w:rsidRPr="00AE44AA">
              <w:rPr>
                <w:rFonts w:ascii="Times New Roman" w:hAnsi="Times New Roman" w:cs="Times New Roman"/>
                <w:sz w:val="24"/>
                <w:szCs w:val="24"/>
              </w:rPr>
              <w:t>11748</w:t>
            </w:r>
            <w:r w:rsidR="003D2E6E" w:rsidRPr="00AE44AA">
              <w:rPr>
                <w:rFonts w:ascii="Times New Roman" w:hAnsi="Times New Roman" w:cs="Times New Roman"/>
                <w:sz w:val="24"/>
                <w:szCs w:val="24"/>
              </w:rPr>
              <w:t>,4</w:t>
            </w:r>
            <w:r w:rsidRPr="00AE44AA">
              <w:rPr>
                <w:rFonts w:ascii="Times New Roman" w:hAnsi="Times New Roman" w:cs="Times New Roman"/>
                <w:sz w:val="24"/>
                <w:szCs w:val="24"/>
              </w:rPr>
              <w:t xml:space="preserve"> тыс. рублей, в том числе: </w:t>
            </w:r>
          </w:p>
          <w:p w:rsidR="00FD5B64" w:rsidRPr="00AE44AA" w:rsidRDefault="00D950AB"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год – </w:t>
            </w:r>
            <w:r w:rsidR="006E2BC3" w:rsidRPr="00AE44AA">
              <w:rPr>
                <w:rFonts w:ascii="Times New Roman" w:hAnsi="Times New Roman" w:cs="Times New Roman"/>
                <w:sz w:val="24"/>
                <w:szCs w:val="24"/>
              </w:rPr>
              <w:t>1634</w:t>
            </w:r>
            <w:r w:rsidR="003D2E6E" w:rsidRPr="00AE44AA">
              <w:rPr>
                <w:rFonts w:ascii="Times New Roman" w:hAnsi="Times New Roman" w:cs="Times New Roman"/>
                <w:sz w:val="24"/>
                <w:szCs w:val="24"/>
              </w:rPr>
              <w:t>,6</w:t>
            </w:r>
            <w:r w:rsidR="00FD5B64" w:rsidRPr="00AE44AA">
              <w:rPr>
                <w:rFonts w:ascii="Times New Roman" w:hAnsi="Times New Roman" w:cs="Times New Roman"/>
                <w:sz w:val="24"/>
                <w:szCs w:val="24"/>
              </w:rPr>
              <w:t xml:space="preserve"> тыс. рублей;</w:t>
            </w:r>
          </w:p>
          <w:p w:rsidR="00FD5B64" w:rsidRPr="00AE44AA" w:rsidRDefault="00D950AB"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2015 год –</w:t>
            </w:r>
            <w:r w:rsidR="003D2E6E" w:rsidRPr="00AE44AA">
              <w:rPr>
                <w:rFonts w:ascii="Times New Roman" w:hAnsi="Times New Roman" w:cs="Times New Roman"/>
                <w:sz w:val="24"/>
                <w:szCs w:val="24"/>
              </w:rPr>
              <w:t>1699,8</w:t>
            </w:r>
            <w:r w:rsidRPr="00AE44AA">
              <w:rPr>
                <w:rFonts w:ascii="Times New Roman" w:hAnsi="Times New Roman" w:cs="Times New Roman"/>
                <w:sz w:val="24"/>
                <w:szCs w:val="24"/>
              </w:rPr>
              <w:t xml:space="preserve"> </w:t>
            </w:r>
            <w:r w:rsidR="00FD5B64" w:rsidRPr="00AE44AA">
              <w:rPr>
                <w:rFonts w:ascii="Times New Roman" w:hAnsi="Times New Roman" w:cs="Times New Roman"/>
                <w:sz w:val="24"/>
                <w:szCs w:val="24"/>
              </w:rPr>
              <w:t xml:space="preserve"> тыс. рублей;</w:t>
            </w:r>
          </w:p>
          <w:p w:rsidR="00FD5B64" w:rsidRPr="00AE44AA" w:rsidRDefault="00D950AB" w:rsidP="00FD5B64">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2016 год – </w:t>
            </w:r>
            <w:r w:rsidR="003D2E6E" w:rsidRPr="00AE44AA">
              <w:rPr>
                <w:rFonts w:ascii="Times New Roman" w:hAnsi="Times New Roman" w:cs="Times New Roman"/>
                <w:sz w:val="24"/>
                <w:szCs w:val="24"/>
              </w:rPr>
              <w:t>1682,8</w:t>
            </w:r>
            <w:r w:rsidR="00FD5B64" w:rsidRPr="00AE44AA">
              <w:rPr>
                <w:rFonts w:ascii="Times New Roman" w:hAnsi="Times New Roman" w:cs="Times New Roman"/>
                <w:sz w:val="24"/>
                <w:szCs w:val="24"/>
              </w:rPr>
              <w:t xml:space="preserve"> тыс. рублей;</w:t>
            </w:r>
          </w:p>
          <w:p w:rsidR="00FD5B64"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2017 год -</w:t>
            </w:r>
            <w:r w:rsidR="003D2E6E" w:rsidRPr="00AE44AA">
              <w:rPr>
                <w:rFonts w:ascii="Times New Roman" w:hAnsi="Times New Roman" w:cs="Times New Roman"/>
                <w:sz w:val="24"/>
                <w:szCs w:val="24"/>
              </w:rPr>
              <w:t xml:space="preserve"> 1682,8</w:t>
            </w:r>
            <w:r w:rsidRPr="00AE44AA">
              <w:rPr>
                <w:rFonts w:ascii="Times New Roman" w:hAnsi="Times New Roman" w:cs="Times New Roman"/>
                <w:sz w:val="24"/>
                <w:szCs w:val="24"/>
              </w:rPr>
              <w:t xml:space="preserve"> тыс. рублей;</w:t>
            </w:r>
          </w:p>
          <w:p w:rsidR="00DA6277"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2018 год - </w:t>
            </w:r>
            <w:r w:rsidR="003D2E6E" w:rsidRPr="00AE44AA">
              <w:rPr>
                <w:rFonts w:ascii="Times New Roman" w:hAnsi="Times New Roman" w:cs="Times New Roman"/>
                <w:sz w:val="24"/>
                <w:szCs w:val="24"/>
              </w:rPr>
              <w:t>1682,8</w:t>
            </w:r>
            <w:r w:rsidRPr="00AE44AA">
              <w:rPr>
                <w:rFonts w:ascii="Times New Roman" w:hAnsi="Times New Roman" w:cs="Times New Roman"/>
                <w:sz w:val="24"/>
                <w:szCs w:val="24"/>
              </w:rPr>
              <w:t>тыс. рублей;</w:t>
            </w:r>
          </w:p>
          <w:p w:rsidR="00DA6277"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2019 год -</w:t>
            </w:r>
            <w:r w:rsidR="003D2E6E" w:rsidRPr="00AE44AA">
              <w:rPr>
                <w:rFonts w:ascii="Times New Roman" w:hAnsi="Times New Roman" w:cs="Times New Roman"/>
                <w:sz w:val="24"/>
                <w:szCs w:val="24"/>
              </w:rPr>
              <w:t xml:space="preserve"> 1682,8</w:t>
            </w:r>
            <w:r w:rsidRPr="00AE44AA">
              <w:rPr>
                <w:rFonts w:ascii="Times New Roman" w:hAnsi="Times New Roman" w:cs="Times New Roman"/>
                <w:sz w:val="24"/>
                <w:szCs w:val="24"/>
              </w:rPr>
              <w:t xml:space="preserve"> тыс. рублей;</w:t>
            </w:r>
          </w:p>
          <w:p w:rsidR="00DA6277" w:rsidRPr="00AE44AA" w:rsidRDefault="00DA6277">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lastRenderedPageBreak/>
              <w:t>2020 год -</w:t>
            </w:r>
            <w:r w:rsidR="003D2E6E" w:rsidRPr="00AE44AA">
              <w:rPr>
                <w:rFonts w:ascii="Times New Roman" w:hAnsi="Times New Roman" w:cs="Times New Roman"/>
                <w:sz w:val="24"/>
                <w:szCs w:val="24"/>
              </w:rPr>
              <w:t xml:space="preserve"> 1682,8</w:t>
            </w:r>
            <w:r w:rsidRPr="00AE44AA">
              <w:rPr>
                <w:rFonts w:ascii="Times New Roman" w:hAnsi="Times New Roman" w:cs="Times New Roman"/>
                <w:sz w:val="24"/>
                <w:szCs w:val="24"/>
              </w:rPr>
              <w:t xml:space="preserve"> тыс. рублей.</w:t>
            </w:r>
          </w:p>
          <w:p w:rsidR="00FD5B64" w:rsidRPr="00AE44AA" w:rsidRDefault="00FD5B64" w:rsidP="00FD5B64">
            <w:pPr>
              <w:spacing w:after="0" w:line="240" w:lineRule="auto"/>
              <w:rPr>
                <w:rFonts w:ascii="Times New Roman" w:hAnsi="Times New Roman" w:cs="Times New Roman"/>
                <w:sz w:val="24"/>
                <w:szCs w:val="24"/>
              </w:rPr>
            </w:pPr>
          </w:p>
        </w:tc>
      </w:tr>
      <w:tr w:rsidR="004876F8" w:rsidRPr="00AE44AA"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AE44AA"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Pr="00AE44AA"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w:t>
            </w:r>
            <w:r w:rsidR="004876F8" w:rsidRPr="00AE44AA">
              <w:rPr>
                <w:rFonts w:ascii="Times New Roman" w:eastAsia="Times New Roman" w:hAnsi="Times New Roman" w:cs="Times New Roman"/>
                <w:sz w:val="24"/>
                <w:szCs w:val="24"/>
                <w:lang w:eastAsia="ru-RU"/>
              </w:rPr>
              <w:t xml:space="preserve">овышение эффективности деятельности </w:t>
            </w:r>
            <w:r w:rsidR="00B62F4E" w:rsidRPr="00AE44AA">
              <w:rPr>
                <w:rFonts w:ascii="Times New Roman" w:eastAsia="Times New Roman" w:hAnsi="Times New Roman" w:cs="Times New Roman"/>
                <w:sz w:val="24"/>
                <w:szCs w:val="24"/>
                <w:lang w:eastAsia="ru-RU"/>
              </w:rPr>
              <w:t>органов местного самоуправления;</w:t>
            </w:r>
          </w:p>
          <w:p w:rsidR="004876F8" w:rsidRPr="00AE44AA"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7A241B" w:rsidRPr="00AE44AA">
              <w:rPr>
                <w:rFonts w:ascii="Times New Roman" w:eastAsia="Times New Roman" w:hAnsi="Times New Roman" w:cs="Times New Roman"/>
                <w:sz w:val="24"/>
                <w:szCs w:val="24"/>
                <w:lang w:eastAsia="ru-RU"/>
              </w:rPr>
              <w:t xml:space="preserve"> повышение доверия</w:t>
            </w:r>
            <w:r w:rsidRPr="00AE44AA">
              <w:rPr>
                <w:rFonts w:ascii="Times New Roman" w:eastAsia="Times New Roman" w:hAnsi="Times New Roman" w:cs="Times New Roman"/>
                <w:sz w:val="24"/>
                <w:szCs w:val="24"/>
                <w:lang w:eastAsia="ru-RU"/>
              </w:rPr>
              <w:t xml:space="preserve"> населения</w:t>
            </w:r>
            <w:r w:rsidR="007A241B" w:rsidRPr="00AE44AA">
              <w:rPr>
                <w:rFonts w:ascii="Times New Roman" w:eastAsia="Times New Roman" w:hAnsi="Times New Roman" w:cs="Times New Roman"/>
                <w:sz w:val="24"/>
                <w:szCs w:val="24"/>
                <w:lang w:eastAsia="ru-RU"/>
              </w:rPr>
              <w:t xml:space="preserve"> к власти;</w:t>
            </w:r>
          </w:p>
          <w:p w:rsidR="004876F8" w:rsidRPr="00AE44AA"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B62F4E" w:rsidRPr="00AE44AA">
              <w:rPr>
                <w:rFonts w:ascii="Times New Roman" w:eastAsia="Times New Roman" w:hAnsi="Times New Roman" w:cs="Times New Roman"/>
                <w:sz w:val="24"/>
                <w:szCs w:val="24"/>
                <w:lang w:eastAsia="ru-RU"/>
              </w:rPr>
              <w:t xml:space="preserve"> высокая </w:t>
            </w:r>
            <w:r w:rsidRPr="00AE44AA">
              <w:rPr>
                <w:rFonts w:ascii="Times New Roman" w:eastAsia="Times New Roman" w:hAnsi="Times New Roman" w:cs="Times New Roman"/>
                <w:sz w:val="24"/>
                <w:szCs w:val="24"/>
                <w:lang w:eastAsia="ru-RU"/>
              </w:rPr>
              <w:t xml:space="preserve"> </w:t>
            </w:r>
            <w:r w:rsidR="00B62F4E" w:rsidRPr="00AE44AA">
              <w:rPr>
                <w:rFonts w:ascii="Times New Roman" w:eastAsia="Times New Roman" w:hAnsi="Times New Roman" w:cs="Times New Roman"/>
                <w:sz w:val="24"/>
                <w:szCs w:val="24"/>
                <w:lang w:eastAsia="ru-RU"/>
              </w:rPr>
              <w:t>результативность</w:t>
            </w:r>
            <w:r w:rsidR="007A241B" w:rsidRPr="00AE44AA">
              <w:rPr>
                <w:rFonts w:ascii="Times New Roman" w:eastAsia="Times New Roman" w:hAnsi="Times New Roman" w:cs="Times New Roman"/>
                <w:sz w:val="24"/>
                <w:szCs w:val="24"/>
                <w:lang w:eastAsia="ru-RU"/>
              </w:rPr>
              <w:t xml:space="preserve"> деятельности  а</w:t>
            </w:r>
            <w:r w:rsidRPr="00AE44AA">
              <w:rPr>
                <w:rFonts w:ascii="Times New Roman" w:eastAsia="Times New Roman" w:hAnsi="Times New Roman" w:cs="Times New Roman"/>
                <w:sz w:val="24"/>
                <w:szCs w:val="24"/>
                <w:lang w:eastAsia="ru-RU"/>
              </w:rPr>
              <w:t xml:space="preserve">дминистрации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p w:rsidR="00DA6277" w:rsidRPr="00AE44AA"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AE44AA"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достижение устойчивости бюджета;</w:t>
            </w:r>
          </w:p>
          <w:p w:rsidR="003D2E6E" w:rsidRPr="00AE44AA"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AE44AA"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Pr="00AE44AA"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AE44AA">
              <w:rPr>
                <w:rFonts w:ascii="Times New Roman" w:eastAsia="Times New Roman" w:hAnsi="Times New Roman" w:cs="Times New Roman"/>
                <w:sz w:val="24"/>
                <w:szCs w:val="24"/>
                <w:lang w:eastAsia="ru-RU"/>
              </w:rPr>
              <w:t>граждан;</w:t>
            </w:r>
          </w:p>
          <w:p w:rsidR="006C7D11" w:rsidRPr="00AE44AA" w:rsidRDefault="00FD5B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r w:rsidR="006C7D11" w:rsidRPr="00AE44AA">
              <w:rPr>
                <w:rFonts w:ascii="Times New Roman" w:eastAsia="Times New Roman" w:hAnsi="Times New Roman" w:cs="Times New Roman"/>
                <w:sz w:val="24"/>
                <w:szCs w:val="24"/>
                <w:lang w:eastAsia="ru-RU"/>
              </w:rPr>
              <w:t>;</w:t>
            </w:r>
          </w:p>
          <w:p w:rsidR="00FD5B64" w:rsidRPr="00AE44AA" w:rsidRDefault="006C7D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r w:rsidR="00445B6A" w:rsidRPr="00AE44AA">
              <w:rPr>
                <w:rFonts w:ascii="Times New Roman" w:eastAsia="Times New Roman" w:hAnsi="Times New Roman" w:cs="Times New Roman"/>
                <w:sz w:val="24"/>
                <w:szCs w:val="24"/>
                <w:lang w:eastAsia="ru-RU"/>
              </w:rPr>
              <w:t xml:space="preserve"> </w:t>
            </w:r>
            <w:r w:rsidR="00FD5B64" w:rsidRPr="00AE44AA">
              <w:rPr>
                <w:rFonts w:ascii="Times New Roman" w:eastAsia="Times New Roman" w:hAnsi="Times New Roman" w:cs="Times New Roman"/>
                <w:sz w:val="24"/>
                <w:szCs w:val="24"/>
                <w:lang w:eastAsia="ru-RU"/>
              </w:rPr>
              <w:t>.</w:t>
            </w:r>
          </w:p>
        </w:tc>
      </w:tr>
    </w:tbl>
    <w:p w:rsidR="00FD5B64" w:rsidRPr="00AE44AA" w:rsidRDefault="00FD5B64" w:rsidP="004876F8">
      <w:pPr>
        <w:suppressAutoHyphens/>
        <w:spacing w:after="0" w:line="240" w:lineRule="auto"/>
        <w:jc w:val="center"/>
        <w:rPr>
          <w:rFonts w:ascii="Times New Roman" w:eastAsia="SimSun" w:hAnsi="Times New Roman" w:cs="Calibri"/>
          <w:b/>
          <w:kern w:val="2"/>
          <w:sz w:val="24"/>
          <w:szCs w:val="24"/>
        </w:rPr>
      </w:pPr>
    </w:p>
    <w:p w:rsidR="00EA6971" w:rsidRPr="00AE44AA" w:rsidRDefault="00EA6971" w:rsidP="004876F8">
      <w:pPr>
        <w:suppressAutoHyphens/>
        <w:spacing w:after="0" w:line="240" w:lineRule="auto"/>
        <w:jc w:val="center"/>
        <w:rPr>
          <w:rFonts w:ascii="Times New Roman" w:eastAsia="SimSun" w:hAnsi="Times New Roman" w:cs="Calibri"/>
          <w:b/>
          <w:kern w:val="2"/>
          <w:sz w:val="24"/>
          <w:szCs w:val="24"/>
        </w:rPr>
      </w:pPr>
    </w:p>
    <w:p w:rsidR="00EA6971" w:rsidRPr="00AE44AA" w:rsidRDefault="00EA6971" w:rsidP="004876F8">
      <w:pPr>
        <w:suppressAutoHyphens/>
        <w:spacing w:after="0" w:line="240" w:lineRule="auto"/>
        <w:jc w:val="center"/>
        <w:rPr>
          <w:rFonts w:ascii="Times New Roman" w:eastAsia="SimSun" w:hAnsi="Times New Roman" w:cs="Calibri"/>
          <w:b/>
          <w:kern w:val="2"/>
          <w:sz w:val="24"/>
          <w:szCs w:val="24"/>
        </w:rPr>
      </w:pPr>
    </w:p>
    <w:p w:rsidR="004876F8" w:rsidRPr="00AE44AA" w:rsidRDefault="004876F8" w:rsidP="004876F8">
      <w:pPr>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 xml:space="preserve">1. Характеристика сферы реализации муниципальной программы  </w:t>
      </w:r>
    </w:p>
    <w:p w:rsidR="004876F8" w:rsidRPr="00AE44AA" w:rsidRDefault="004876F8" w:rsidP="004876F8">
      <w:pPr>
        <w:suppressAutoHyphens/>
        <w:spacing w:after="0" w:line="240" w:lineRule="auto"/>
        <w:jc w:val="center"/>
        <w:rPr>
          <w:rFonts w:ascii="Times New Roman" w:eastAsia="SimSun" w:hAnsi="Times New Roman" w:cs="Calibri"/>
          <w:kern w:val="2"/>
          <w:sz w:val="24"/>
          <w:szCs w:val="24"/>
        </w:rPr>
      </w:pP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Развитие местного самоуправления </w:t>
      </w:r>
      <w:r w:rsidR="00445B6A" w:rsidRPr="00AE44AA">
        <w:rPr>
          <w:rFonts w:ascii="Times New Roman" w:eastAsia="SimSun" w:hAnsi="Times New Roman" w:cs="Calibri"/>
          <w:kern w:val="2"/>
          <w:sz w:val="24"/>
          <w:szCs w:val="24"/>
        </w:rPr>
        <w:t>и гражданского общества</w:t>
      </w:r>
      <w:r w:rsidR="002528C4"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связи с этим развитие и совершенствование муниципальной службы и муниципального управления</w:t>
      </w:r>
      <w:r w:rsidR="00445B6A" w:rsidRPr="00AE44AA">
        <w:rPr>
          <w:rFonts w:ascii="Times New Roman" w:eastAsia="SimSun" w:hAnsi="Times New Roman" w:cs="Calibri"/>
          <w:kern w:val="2"/>
          <w:sz w:val="24"/>
          <w:szCs w:val="24"/>
        </w:rPr>
        <w:t xml:space="preserve"> и гражданского общества</w:t>
      </w:r>
      <w:r w:rsidRPr="00AE44AA">
        <w:rPr>
          <w:rFonts w:ascii="Times New Roman" w:eastAsia="SimSun" w:hAnsi="Times New Roman" w:cs="Calibri"/>
          <w:kern w:val="2"/>
          <w:sz w:val="24"/>
          <w:szCs w:val="24"/>
        </w:rPr>
        <w:t xml:space="preserve"> является одним из условий повышения эффективности взаимодействия общества и власти.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w:t>
      </w:r>
      <w:r w:rsidR="00E620BA" w:rsidRPr="00AE44AA">
        <w:rPr>
          <w:rFonts w:ascii="Times New Roman" w:eastAsia="SimSun" w:hAnsi="Times New Roman" w:cs="Calibri"/>
          <w:color w:val="000000"/>
          <w:kern w:val="2"/>
          <w:sz w:val="24"/>
          <w:szCs w:val="24"/>
        </w:rPr>
        <w:t>Воронежской</w:t>
      </w:r>
      <w:r w:rsidRPr="00AE44AA">
        <w:rPr>
          <w:rFonts w:ascii="Times New Roman" w:eastAsia="SimSun" w:hAnsi="Times New Roman" w:cs="Calibri"/>
          <w:color w:val="000000"/>
          <w:kern w:val="2"/>
          <w:sz w:val="24"/>
          <w:szCs w:val="24"/>
        </w:rPr>
        <w:t xml:space="preserve"> области</w:t>
      </w:r>
      <w:r w:rsidR="00445B6A" w:rsidRPr="00AE44AA">
        <w:rPr>
          <w:rFonts w:ascii="Times New Roman" w:eastAsia="SimSun" w:hAnsi="Times New Roman" w:cs="Calibri"/>
          <w:color w:val="000000"/>
          <w:kern w:val="2"/>
          <w:sz w:val="24"/>
          <w:szCs w:val="24"/>
        </w:rPr>
        <w:t xml:space="preserve"> </w:t>
      </w:r>
      <w:r w:rsidRPr="00AE44AA">
        <w:rPr>
          <w:rFonts w:ascii="Times New Roman" w:eastAsia="SimSun" w:hAnsi="Times New Roman" w:cs="Calibri"/>
          <w:kern w:val="2"/>
          <w:sz w:val="24"/>
          <w:szCs w:val="24"/>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w:t>
      </w:r>
      <w:r w:rsidRPr="00AE44AA">
        <w:rPr>
          <w:rFonts w:ascii="Times New Roman" w:eastAsia="SimSun" w:hAnsi="Times New Roman" w:cs="Calibri"/>
          <w:kern w:val="2"/>
          <w:sz w:val="24"/>
          <w:szCs w:val="24"/>
        </w:rPr>
        <w:lastRenderedPageBreak/>
        <w:t>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7A241B"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445B6A"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 xml:space="preserve">утверждена система оценки эффективности деятельности </w:t>
      </w:r>
      <w:r w:rsidR="00445B6A" w:rsidRPr="00AE44AA">
        <w:rPr>
          <w:rFonts w:ascii="Times New Roman" w:eastAsia="SimSun" w:hAnsi="Times New Roman" w:cs="Calibri"/>
          <w:kern w:val="2"/>
          <w:sz w:val="24"/>
          <w:szCs w:val="24"/>
        </w:rPr>
        <w:t>органов местного самоуправления</w:t>
      </w:r>
      <w:r w:rsidRPr="00AE44AA">
        <w:rPr>
          <w:rFonts w:ascii="Times New Roman" w:eastAsia="SimSun" w:hAnsi="Times New Roman" w:cs="Calibri"/>
          <w:kern w:val="2"/>
          <w:sz w:val="24"/>
          <w:szCs w:val="24"/>
        </w:rPr>
        <w:t>.</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Вместе с тем, данная система мониторинга позволяет не только комплексно оценить уровень и динамику ра</w:t>
      </w:r>
      <w:r w:rsidR="00445B6A" w:rsidRPr="00AE44AA">
        <w:rPr>
          <w:rFonts w:ascii="Times New Roman" w:eastAsia="SimSun" w:hAnsi="Times New Roman" w:cs="Calibri"/>
          <w:kern w:val="2"/>
          <w:sz w:val="24"/>
          <w:szCs w:val="24"/>
        </w:rPr>
        <w:t>звития поселения</w:t>
      </w:r>
      <w:r w:rsidRPr="00AE44AA">
        <w:rPr>
          <w:rFonts w:ascii="Times New Roman" w:eastAsia="SimSun" w:hAnsi="Times New Roman" w:cs="Calibri"/>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sidRPr="00AE44AA">
        <w:rPr>
          <w:rFonts w:ascii="Times New Roman" w:eastAsia="SimSun" w:hAnsi="Times New Roman" w:cs="Calibri"/>
          <w:kern w:val="2"/>
          <w:sz w:val="24"/>
          <w:szCs w:val="24"/>
        </w:rPr>
        <w:t>хнологий на официальном сайте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00445B6A" w:rsidRPr="00AE44AA">
        <w:rPr>
          <w:rFonts w:ascii="Times New Roman" w:eastAsia="SimSun" w:hAnsi="Times New Roman" w:cs="Calibri"/>
          <w:kern w:val="2"/>
          <w:sz w:val="24"/>
          <w:szCs w:val="24"/>
        </w:rPr>
        <w:t xml:space="preserve"> района в разделе «С</w:t>
      </w:r>
      <w:r w:rsidRPr="00AE44AA">
        <w:rPr>
          <w:rFonts w:ascii="Times New Roman" w:eastAsia="SimSun" w:hAnsi="Times New Roman" w:cs="Calibri"/>
          <w:kern w:val="2"/>
          <w:sz w:val="24"/>
          <w:szCs w:val="24"/>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r w:rsidR="00445B6A" w:rsidRPr="00AE44AA">
        <w:rPr>
          <w:rFonts w:ascii="Times New Roman" w:eastAsia="SimSun" w:hAnsi="Times New Roman" w:cs="Calibri"/>
          <w:kern w:val="2"/>
          <w:sz w:val="24"/>
          <w:szCs w:val="24"/>
        </w:rPr>
        <w:t>.</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Изучение деятельности позволяет определить зоны, тр</w:t>
      </w:r>
      <w:r w:rsidR="0090772E" w:rsidRPr="00AE44AA">
        <w:rPr>
          <w:rFonts w:ascii="Times New Roman" w:eastAsia="SimSun" w:hAnsi="Times New Roman" w:cs="Calibri"/>
          <w:kern w:val="2"/>
          <w:sz w:val="24"/>
          <w:szCs w:val="24"/>
        </w:rPr>
        <w:t>ебующие приоритетного внимания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сформировать перечень мероприятий по повышению </w:t>
      </w:r>
      <w:r w:rsidR="0090772E" w:rsidRPr="00AE44AA">
        <w:rPr>
          <w:rFonts w:ascii="Times New Roman" w:eastAsia="SimSun" w:hAnsi="Times New Roman" w:cs="Calibri"/>
          <w:kern w:val="2"/>
          <w:sz w:val="24"/>
          <w:szCs w:val="24"/>
        </w:rPr>
        <w:t>результативности деятельности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AE44AA">
        <w:rPr>
          <w:rFonts w:ascii="Times New Roman" w:eastAsia="SimSun" w:hAnsi="Times New Roman" w:cs="Calibri"/>
          <w:kern w:val="2"/>
          <w:sz w:val="24"/>
          <w:szCs w:val="24"/>
        </w:rPr>
        <w:t>гражданского общества</w:t>
      </w:r>
      <w:r w:rsidRPr="00AE44AA">
        <w:rPr>
          <w:rFonts w:ascii="Times New Roman" w:eastAsia="SimSun" w:hAnsi="Times New Roman" w:cs="Calibri"/>
          <w:kern w:val="2"/>
          <w:sz w:val="24"/>
          <w:szCs w:val="24"/>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AE44AA">
        <w:rPr>
          <w:rFonts w:ascii="Times New Roman" w:eastAsia="SimSun" w:hAnsi="Times New Roman" w:cs="Calibri"/>
          <w:kern w:val="2"/>
          <w:sz w:val="24"/>
          <w:szCs w:val="24"/>
        </w:rPr>
        <w:t xml:space="preserve">гражданского общества </w:t>
      </w:r>
      <w:r w:rsidRPr="00AE44AA">
        <w:rPr>
          <w:rFonts w:ascii="Times New Roman" w:eastAsia="SimSun" w:hAnsi="Times New Roman" w:cs="Calibri"/>
          <w:kern w:val="2"/>
          <w:sz w:val="24"/>
          <w:szCs w:val="24"/>
        </w:rPr>
        <w:t xml:space="preserve">в  </w:t>
      </w:r>
      <w:r w:rsidR="00E620BA" w:rsidRPr="00AE44AA">
        <w:rPr>
          <w:rFonts w:ascii="Times New Roman" w:eastAsia="SimSun" w:hAnsi="Times New Roman" w:cs="Calibri"/>
          <w:kern w:val="2"/>
          <w:sz w:val="24"/>
          <w:szCs w:val="24"/>
        </w:rPr>
        <w:t>Бодеевском</w:t>
      </w:r>
      <w:r w:rsidR="0090772E" w:rsidRPr="00AE44AA">
        <w:rPr>
          <w:rFonts w:ascii="Times New Roman" w:eastAsia="SimSun" w:hAnsi="Times New Roman" w:cs="Calibri"/>
          <w:kern w:val="2"/>
          <w:sz w:val="24"/>
          <w:szCs w:val="24"/>
        </w:rPr>
        <w:t xml:space="preserve"> сельском поселении.</w:t>
      </w:r>
    </w:p>
    <w:p w:rsidR="004876F8" w:rsidRPr="00AE44AA" w:rsidRDefault="004876F8" w:rsidP="004876F8">
      <w:pPr>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 xml:space="preserve">Основными рисками, связанными с развитием муниципального управления и муниципальной службы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являются: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наличие коррупционных факторов;</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нестабильные социально-экономические процессы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98646C" w:rsidRPr="00AE44AA" w:rsidRDefault="004876F8"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Оценка данных рисков – риски низкие.</w:t>
      </w:r>
    </w:p>
    <w:p w:rsidR="0098646C" w:rsidRPr="00AE44AA" w:rsidRDefault="0098646C"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8646C" w:rsidRPr="00AE44AA" w:rsidRDefault="0098646C" w:rsidP="009E034D">
      <w:pPr>
        <w:ind w:firstLine="720"/>
        <w:jc w:val="both"/>
        <w:rPr>
          <w:rFonts w:ascii="Times New Roman" w:hAnsi="Times New Roman" w:cs="Times New Roman"/>
          <w:sz w:val="24"/>
          <w:szCs w:val="24"/>
        </w:rPr>
      </w:pPr>
      <w:r w:rsidRPr="00AE44AA">
        <w:rPr>
          <w:rFonts w:ascii="Times New Roman" w:hAnsi="Times New Roman" w:cs="Times New Roman"/>
          <w:sz w:val="24"/>
          <w:szCs w:val="24"/>
        </w:rPr>
        <w:t>На территории Бодеевского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AE44AA">
        <w:rPr>
          <w:rFonts w:ascii="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sidRPr="00AE44AA">
        <w:rPr>
          <w:rFonts w:ascii="Times New Roman" w:hAnsi="Times New Roman" w:cs="Times New Roman"/>
          <w:sz w:val="24"/>
          <w:szCs w:val="24"/>
        </w:rPr>
        <w:t>а</w:t>
      </w:r>
      <w:r w:rsidRPr="00AE44AA">
        <w:rPr>
          <w:rFonts w:ascii="Times New Roman" w:hAnsi="Times New Roman" w:cs="Times New Roman"/>
          <w:sz w:val="24"/>
          <w:szCs w:val="24"/>
        </w:rPr>
        <w:t>дми</w:t>
      </w:r>
      <w:r w:rsidR="009E034D" w:rsidRPr="00AE44AA">
        <w:rPr>
          <w:rFonts w:ascii="Times New Roman" w:hAnsi="Times New Roman" w:cs="Times New Roman"/>
          <w:sz w:val="24"/>
          <w:szCs w:val="24"/>
        </w:rPr>
        <w:t>нистрацией</w:t>
      </w:r>
      <w:r w:rsidRPr="00AE44AA">
        <w:rPr>
          <w:rFonts w:ascii="Times New Roman" w:hAnsi="Times New Roman" w:cs="Times New Roman"/>
          <w:sz w:val="24"/>
          <w:szCs w:val="24"/>
        </w:rPr>
        <w:t xml:space="preserve"> Бодеевского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AE44AA" w:rsidRDefault="0098646C"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pacing w:val="-6"/>
          <w:sz w:val="24"/>
          <w:szCs w:val="24"/>
        </w:rPr>
        <w:t>Для решения проблем жизнеобеспечения пострадавших в крупномасштабных</w:t>
      </w:r>
      <w:r w:rsidRPr="00AE44AA">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AE44AA" w:rsidRDefault="0098646C"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z w:val="24"/>
          <w:szCs w:val="24"/>
        </w:rPr>
        <w:t>в повседневном режиме – для социально полезных целей;</w:t>
      </w:r>
    </w:p>
    <w:p w:rsidR="009E034D" w:rsidRPr="00AE44AA" w:rsidRDefault="0098646C"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pacing w:val="-4"/>
          <w:sz w:val="24"/>
          <w:szCs w:val="24"/>
        </w:rPr>
        <w:t>в режиме чрезвычайной ситуации – для первоочередного жизнеобеспечения</w:t>
      </w:r>
      <w:r w:rsidRPr="00AE44AA">
        <w:rPr>
          <w:rFonts w:ascii="Times New Roman" w:hAnsi="Times New Roman" w:cs="Times New Roman"/>
          <w:sz w:val="24"/>
          <w:szCs w:val="24"/>
        </w:rPr>
        <w:t xml:space="preserve"> пострадавших. </w:t>
      </w:r>
    </w:p>
    <w:p w:rsidR="0098646C" w:rsidRPr="00AE44AA" w:rsidRDefault="009E034D" w:rsidP="0098646C">
      <w:pPr>
        <w:spacing w:line="232" w:lineRule="auto"/>
        <w:ind w:firstLine="720"/>
        <w:jc w:val="both"/>
        <w:rPr>
          <w:rFonts w:ascii="Times New Roman" w:hAnsi="Times New Roman" w:cs="Times New Roman"/>
          <w:sz w:val="24"/>
          <w:szCs w:val="24"/>
        </w:rPr>
      </w:pPr>
      <w:r w:rsidRPr="00AE44AA">
        <w:rPr>
          <w:rFonts w:ascii="Times New Roman" w:hAnsi="Times New Roman" w:cs="Times New Roman"/>
          <w:sz w:val="24"/>
          <w:szCs w:val="24"/>
        </w:rPr>
        <w:t>И</w:t>
      </w:r>
      <w:r w:rsidR="0098646C" w:rsidRPr="00AE44AA">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7A241B" w:rsidRPr="00AE44AA" w:rsidRDefault="007A241B" w:rsidP="007A241B">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0772E" w:rsidRPr="00AE44AA" w:rsidRDefault="00FD5B64" w:rsidP="00FD5B6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w:t>
      </w:r>
      <w:r w:rsidR="0090772E" w:rsidRPr="00AE44AA">
        <w:rPr>
          <w:rFonts w:ascii="Times New Roman" w:eastAsia="SimSun" w:hAnsi="Times New Roman" w:cs="Calibri"/>
          <w:kern w:val="2"/>
          <w:sz w:val="24"/>
          <w:szCs w:val="24"/>
        </w:rPr>
        <w:t>ального образования "Бодеевское сельское поселение", постановлением администрации</w:t>
      </w:r>
      <w:r w:rsidRPr="00AE44AA">
        <w:rPr>
          <w:rFonts w:ascii="Times New Roman" w:eastAsia="SimSun" w:hAnsi="Times New Roman" w:cs="Calibri"/>
          <w:kern w:val="2"/>
          <w:sz w:val="24"/>
          <w:szCs w:val="24"/>
        </w:rPr>
        <w:t xml:space="preserve">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w:t>
      </w:r>
      <w:r w:rsidR="0090772E" w:rsidRPr="00AE44AA">
        <w:rPr>
          <w:rFonts w:ascii="Times New Roman" w:eastAsia="SimSun" w:hAnsi="Times New Roman" w:cs="Calibri"/>
          <w:kern w:val="2"/>
          <w:sz w:val="24"/>
          <w:szCs w:val="24"/>
        </w:rPr>
        <w:t>я от 01.11.2013 № 50</w:t>
      </w:r>
      <w:r w:rsidRPr="00AE44AA">
        <w:rPr>
          <w:rFonts w:ascii="Times New Roman" w:eastAsia="SimSun" w:hAnsi="Times New Roman" w:cs="Calibri"/>
          <w:kern w:val="2"/>
          <w:sz w:val="24"/>
          <w:szCs w:val="24"/>
        </w:rPr>
        <w:t xml:space="preserve"> «О</w:t>
      </w:r>
      <w:r w:rsidR="0090772E" w:rsidRPr="00AE44AA">
        <w:rPr>
          <w:rFonts w:ascii="Times New Roman" w:eastAsia="SimSun" w:hAnsi="Times New Roman" w:cs="Calibri"/>
          <w:kern w:val="2"/>
          <w:sz w:val="24"/>
          <w:szCs w:val="24"/>
        </w:rPr>
        <w:t>б утверждении п</w:t>
      </w:r>
      <w:r w:rsidRPr="00AE44AA">
        <w:rPr>
          <w:rFonts w:ascii="Times New Roman" w:eastAsia="SimSun" w:hAnsi="Times New Roman" w:cs="Calibri"/>
          <w:kern w:val="2"/>
          <w:sz w:val="24"/>
          <w:szCs w:val="24"/>
        </w:rPr>
        <w:t>орядк</w:t>
      </w:r>
      <w:r w:rsidR="0090772E" w:rsidRPr="00AE44AA">
        <w:rPr>
          <w:rFonts w:ascii="Times New Roman" w:eastAsia="SimSun" w:hAnsi="Times New Roman" w:cs="Calibri"/>
          <w:kern w:val="2"/>
          <w:sz w:val="24"/>
          <w:szCs w:val="24"/>
        </w:rPr>
        <w:t>а</w:t>
      </w:r>
      <w:r w:rsidRPr="00AE44AA">
        <w:rPr>
          <w:rFonts w:ascii="Times New Roman" w:eastAsia="SimSun" w:hAnsi="Times New Roman" w:cs="Calibri"/>
          <w:kern w:val="2"/>
          <w:sz w:val="24"/>
          <w:szCs w:val="24"/>
        </w:rPr>
        <w:t xml:space="preserve"> </w:t>
      </w:r>
      <w:r w:rsidR="0090772E" w:rsidRPr="00AE44AA">
        <w:rPr>
          <w:rFonts w:ascii="Times New Roman" w:eastAsia="SimSun" w:hAnsi="Times New Roman" w:cs="Calibri"/>
          <w:kern w:val="2"/>
          <w:sz w:val="24"/>
          <w:szCs w:val="24"/>
        </w:rPr>
        <w:t>разработки, утверждения и оценки эффективности</w:t>
      </w:r>
      <w:r w:rsidRPr="00AE44AA">
        <w:rPr>
          <w:rFonts w:ascii="Times New Roman" w:eastAsia="SimSun" w:hAnsi="Times New Roman" w:cs="Calibri"/>
          <w:kern w:val="2"/>
          <w:sz w:val="24"/>
          <w:szCs w:val="24"/>
        </w:rPr>
        <w:t xml:space="preserve"> муниципальных программ</w:t>
      </w:r>
      <w:r w:rsidR="0090772E" w:rsidRPr="00AE44AA">
        <w:rPr>
          <w:rFonts w:ascii="Times New Roman" w:eastAsia="SimSun" w:hAnsi="Times New Roman" w:cs="Calibri"/>
          <w:kern w:val="2"/>
          <w:sz w:val="24"/>
          <w:szCs w:val="24"/>
        </w:rPr>
        <w:t xml:space="preserve"> Бодеевского сельского поселения".</w:t>
      </w:r>
    </w:p>
    <w:p w:rsidR="00FD5B64" w:rsidRPr="00AE44AA" w:rsidRDefault="00FD5B64" w:rsidP="00FD5B64">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jc w:val="center"/>
        <w:rPr>
          <w:rFonts w:ascii="Times New Roman" w:eastAsia="SimSun" w:hAnsi="Times New Roman" w:cs="Calibri"/>
          <w:kern w:val="2"/>
          <w:sz w:val="24"/>
          <w:szCs w:val="24"/>
        </w:rPr>
      </w:pPr>
      <w:r w:rsidRPr="00AE44AA">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4876F8" w:rsidRPr="00AE44AA" w:rsidRDefault="004876F8" w:rsidP="004876F8">
      <w:pPr>
        <w:widowControl w:val="0"/>
        <w:suppressAutoHyphens/>
        <w:spacing w:after="0" w:line="240" w:lineRule="auto"/>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AE44AA">
        <w:rPr>
          <w:rFonts w:ascii="Times New Roman" w:eastAsia="SimSun" w:hAnsi="Times New Roman" w:cs="Calibri"/>
          <w:kern w:val="2"/>
          <w:sz w:val="24"/>
          <w:szCs w:val="24"/>
        </w:rPr>
        <w:t xml:space="preserve"> муниципального управления и </w:t>
      </w:r>
      <w:r w:rsidR="007A241B" w:rsidRPr="00AE44AA">
        <w:rPr>
          <w:rFonts w:ascii="Times New Roman" w:eastAsia="SimSun" w:hAnsi="Times New Roman" w:cs="Calibri"/>
          <w:kern w:val="2"/>
          <w:sz w:val="24"/>
          <w:szCs w:val="24"/>
        </w:rPr>
        <w:t xml:space="preserve"> развития гражданского общества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AE44AA">
        <w:rPr>
          <w:rFonts w:ascii="Times New Roman" w:eastAsia="SimSun" w:hAnsi="Times New Roman" w:cs="Calibri"/>
          <w:kern w:val="2"/>
          <w:sz w:val="24"/>
          <w:szCs w:val="24"/>
        </w:rPr>
        <w:t>, повышение авторитета власти</w:t>
      </w:r>
      <w:r w:rsidRPr="00AE44AA">
        <w:rPr>
          <w:rFonts w:ascii="Times New Roman" w:eastAsia="SimSun" w:hAnsi="Times New Roman" w:cs="Calibri"/>
          <w:kern w:val="2"/>
          <w:sz w:val="24"/>
          <w:szCs w:val="24"/>
        </w:rPr>
        <w:t>.</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Основными целями  программы являются: </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совершенствование организации муниципальной службы в </w:t>
      </w:r>
      <w:r w:rsidRPr="00AE44AA">
        <w:rPr>
          <w:rFonts w:ascii="Times New Roman" w:eastAsia="Times New Roman" w:hAnsi="Times New Roman" w:cs="Times New Roman"/>
          <w:color w:val="000000"/>
          <w:sz w:val="24"/>
          <w:szCs w:val="24"/>
          <w:lang w:eastAsia="ru-RU"/>
        </w:rPr>
        <w:t>Бодеевском</w:t>
      </w:r>
      <w:r w:rsidRPr="00AE44AA">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повышение качества жизни отдельных категорий населения Бодеевского сельского поселения;</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lastRenderedPageBreak/>
        <w:t>- защита населения и территории Бодеевского сельского поселения от чрезвычайных ситуаций;</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организация эффективного первичного воинского учета;</w:t>
      </w:r>
    </w:p>
    <w:p w:rsidR="007A241B" w:rsidRPr="00AE44AA"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развитие жилищного строительства.</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Основными задачами программы являются: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-повышение эффективности деятельности  администрации Бодеевского сельского поселения и муниципального 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Pr="00AE44AA">
        <w:rPr>
          <w:rFonts w:ascii="Times New Roman" w:hAnsi="Times New Roman" w:cs="Times New Roman"/>
          <w:sz w:val="24"/>
          <w:szCs w:val="24"/>
        </w:rPr>
        <w:t>и</w:t>
      </w:r>
      <w:r w:rsidRPr="00AE44AA">
        <w:rPr>
          <w:rFonts w:ascii="Times New Roman" w:eastAsia="Times New Roman" w:hAnsi="Times New Roman" w:cs="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осуществление первичного воинского учета;</w:t>
      </w:r>
    </w:p>
    <w:p w:rsidR="0021528C" w:rsidRPr="00AE44AA" w:rsidRDefault="002528C4" w:rsidP="002152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2528C4" w:rsidRPr="00AE44AA" w:rsidRDefault="002528C4" w:rsidP="002152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Показатели достижения целей и решения задач  программы (таблица 1):</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-доля реализованных инновационных образовательных программ в области муниципального управления;</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увеличение или уменьшение начисляемых социальных выплат;</w:t>
      </w:r>
    </w:p>
    <w:p w:rsidR="002528C4" w:rsidRPr="00AE44AA" w:rsidRDefault="002528C4" w:rsidP="002528C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основных мероприятий программы позволит:</w:t>
      </w:r>
    </w:p>
    <w:p w:rsidR="002528C4" w:rsidRPr="00AE44AA" w:rsidRDefault="007F3010"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-повысить эффективность</w:t>
      </w:r>
      <w:r w:rsidR="002528C4" w:rsidRPr="00AE44AA">
        <w:rPr>
          <w:rFonts w:ascii="Times New Roman" w:eastAsia="Times New Roman" w:hAnsi="Times New Roman" w:cs="Times New Roman"/>
          <w:sz w:val="24"/>
          <w:szCs w:val="24"/>
          <w:lang w:eastAsia="ru-RU"/>
        </w:rPr>
        <w:t xml:space="preserve"> деятельности органов местного самоуправления, повышение доверия к власти;</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-выявить зоны, требующих приоритетного внимания  администрации Бодеевского сельского поселения; </w:t>
      </w: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сформировать комплекс мероприятий по повышению результативности деятельности  администрации Бодеевского сельского поселения;</w:t>
      </w:r>
    </w:p>
    <w:p w:rsidR="002528C4" w:rsidRPr="00AE44AA"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уменьшить</w:t>
      </w:r>
      <w:r w:rsidR="002528C4" w:rsidRPr="00AE44AA">
        <w:rPr>
          <w:rFonts w:ascii="Times New Roman" w:eastAsia="Times New Roman" w:hAnsi="Times New Roman" w:cs="Times New Roman"/>
          <w:sz w:val="24"/>
          <w:szCs w:val="24"/>
          <w:lang w:eastAsia="ru-RU"/>
        </w:rPr>
        <w:t xml:space="preserve"> кол</w:t>
      </w:r>
      <w:r w:rsidRPr="00AE44AA">
        <w:rPr>
          <w:rFonts w:ascii="Times New Roman" w:eastAsia="Times New Roman" w:hAnsi="Times New Roman" w:cs="Times New Roman"/>
          <w:sz w:val="24"/>
          <w:szCs w:val="24"/>
          <w:lang w:eastAsia="ru-RU"/>
        </w:rPr>
        <w:t>ичество пожаров, снизить риски возникновения и смягчить</w:t>
      </w:r>
      <w:r w:rsidR="002528C4" w:rsidRPr="00AE44AA">
        <w:rPr>
          <w:rFonts w:ascii="Times New Roman" w:eastAsia="Times New Roman" w:hAnsi="Times New Roman" w:cs="Times New Roman"/>
          <w:sz w:val="24"/>
          <w:szCs w:val="24"/>
          <w:lang w:eastAsia="ru-RU"/>
        </w:rPr>
        <w:t xml:space="preserve"> последствий чрезвычайных ситуаций;</w:t>
      </w:r>
    </w:p>
    <w:p w:rsidR="002528C4" w:rsidRPr="00AE44AA"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снизить число</w:t>
      </w:r>
      <w:r w:rsidR="002528C4" w:rsidRPr="00AE44AA">
        <w:rPr>
          <w:rFonts w:ascii="Times New Roman" w:eastAsia="Times New Roman" w:hAnsi="Times New Roman" w:cs="Times New Roman"/>
          <w:sz w:val="24"/>
          <w:szCs w:val="24"/>
          <w:lang w:eastAsia="ru-RU"/>
        </w:rPr>
        <w:t xml:space="preserve"> травмированных и погибших на пожарах;</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создать необходимые условия</w:t>
      </w:r>
      <w:r w:rsidR="002528C4" w:rsidRPr="00AE44AA">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p>
    <w:p w:rsidR="005C698A" w:rsidRDefault="005C698A"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698A" w:rsidRPr="00AE44AA" w:rsidRDefault="005C698A"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28C4" w:rsidRPr="00AE44AA"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lastRenderedPageBreak/>
        <w:t>-у</w:t>
      </w:r>
      <w:r w:rsidR="007C4164" w:rsidRPr="00AE44AA">
        <w:rPr>
          <w:rFonts w:ascii="Times New Roman" w:eastAsia="Times New Roman" w:hAnsi="Times New Roman" w:cs="Times New Roman"/>
          <w:sz w:val="24"/>
          <w:szCs w:val="24"/>
          <w:lang w:eastAsia="ru-RU"/>
        </w:rPr>
        <w:t>меньшить</w:t>
      </w:r>
      <w:r w:rsidRPr="00AE44AA">
        <w:rPr>
          <w:rFonts w:ascii="Times New Roman" w:eastAsia="Times New Roman" w:hAnsi="Times New Roman" w:cs="Times New Roman"/>
          <w:sz w:val="24"/>
          <w:szCs w:val="24"/>
          <w:lang w:eastAsia="ru-RU"/>
        </w:rPr>
        <w:t xml:space="preserve"> дол</w:t>
      </w:r>
      <w:r w:rsidR="007C4164" w:rsidRPr="00AE44AA">
        <w:rPr>
          <w:rFonts w:ascii="Times New Roman" w:eastAsia="Times New Roman" w:hAnsi="Times New Roman" w:cs="Times New Roman"/>
          <w:sz w:val="24"/>
          <w:szCs w:val="24"/>
          <w:lang w:eastAsia="ru-RU"/>
        </w:rPr>
        <w:t>ю</w:t>
      </w:r>
      <w:r w:rsidRPr="00AE44AA">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общей численности населения области;</w:t>
      </w:r>
    </w:p>
    <w:p w:rsidR="002528C4" w:rsidRPr="00AE44AA" w:rsidRDefault="007C4164" w:rsidP="002528C4">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Times New Roman" w:hAnsi="Times New Roman" w:cs="Times New Roman"/>
          <w:sz w:val="24"/>
          <w:szCs w:val="24"/>
          <w:lang w:eastAsia="ru-RU"/>
        </w:rPr>
        <w:t>- создать благоприятные условия</w:t>
      </w:r>
      <w:r w:rsidR="002528C4" w:rsidRPr="00AE44AA">
        <w:rPr>
          <w:rFonts w:ascii="Times New Roman" w:eastAsia="Times New Roman" w:hAnsi="Times New Roman" w:cs="Times New Roman"/>
          <w:sz w:val="24"/>
          <w:szCs w:val="24"/>
          <w:lang w:eastAsia="ru-RU"/>
        </w:rPr>
        <w:t xml:space="preserve"> для развития градостроительства .</w:t>
      </w:r>
    </w:p>
    <w:p w:rsidR="004876F8" w:rsidRPr="00AE44AA" w:rsidRDefault="004876F8" w:rsidP="004876F8">
      <w:pPr>
        <w:widowControl w:val="0"/>
        <w:suppressAutoHyphens/>
        <w:spacing w:after="0" w:line="240" w:lineRule="auto"/>
        <w:ind w:firstLine="709"/>
        <w:jc w:val="both"/>
        <w:rPr>
          <w:rFonts w:ascii="Times New Roman" w:eastAsia="Calibri" w:hAnsi="Times New Roman" w:cs="Calibri"/>
          <w:kern w:val="2"/>
          <w:sz w:val="24"/>
          <w:szCs w:val="24"/>
        </w:rPr>
      </w:pPr>
      <w:r w:rsidRPr="00AE44AA">
        <w:rPr>
          <w:rFonts w:ascii="Times New Roman" w:eastAsia="Calibri" w:hAnsi="Times New Roman" w:cs="Calibri"/>
          <w:kern w:val="2"/>
          <w:sz w:val="24"/>
          <w:szCs w:val="24"/>
        </w:rPr>
        <w:t xml:space="preserve">Общий срок </w:t>
      </w:r>
      <w:r w:rsidR="007C4164" w:rsidRPr="00AE44AA">
        <w:rPr>
          <w:rFonts w:ascii="Times New Roman" w:eastAsia="Calibri" w:hAnsi="Times New Roman" w:cs="Calibri"/>
          <w:kern w:val="2"/>
          <w:sz w:val="24"/>
          <w:szCs w:val="24"/>
        </w:rPr>
        <w:t>реализации программы – 2014-2020</w:t>
      </w:r>
      <w:r w:rsidRPr="00AE44AA">
        <w:rPr>
          <w:rFonts w:ascii="Times New Roman" w:eastAsia="Calibri" w:hAnsi="Times New Roman" w:cs="Calibri"/>
          <w:kern w:val="2"/>
          <w:sz w:val="24"/>
          <w:szCs w:val="24"/>
        </w:rPr>
        <w:t xml:space="preserve"> годы. Этапы не выделяются.</w:t>
      </w:r>
    </w:p>
    <w:p w:rsidR="00AC07B0" w:rsidRPr="00AE44AA" w:rsidRDefault="00AC07B0" w:rsidP="004876F8">
      <w:pPr>
        <w:widowControl w:val="0"/>
        <w:suppressAutoHyphens/>
        <w:spacing w:after="0" w:line="240" w:lineRule="auto"/>
        <w:jc w:val="center"/>
        <w:rPr>
          <w:rFonts w:ascii="Times New Roman" w:eastAsia="SimSun" w:hAnsi="Times New Roman" w:cs="Calibri"/>
          <w:b/>
          <w:kern w:val="2"/>
          <w:sz w:val="24"/>
          <w:szCs w:val="24"/>
        </w:rPr>
      </w:pPr>
    </w:p>
    <w:p w:rsidR="00EA6971" w:rsidRPr="00AE44AA" w:rsidRDefault="00EA6971" w:rsidP="004876F8">
      <w:pPr>
        <w:widowControl w:val="0"/>
        <w:suppressAutoHyphens/>
        <w:spacing w:after="0" w:line="240" w:lineRule="auto"/>
        <w:jc w:val="center"/>
        <w:rPr>
          <w:rFonts w:ascii="Times New Roman" w:eastAsia="SimSun" w:hAnsi="Times New Roman" w:cs="Calibri"/>
          <w:b/>
          <w:kern w:val="2"/>
          <w:sz w:val="24"/>
          <w:szCs w:val="24"/>
        </w:rPr>
      </w:pPr>
    </w:p>
    <w:p w:rsidR="00EA6971" w:rsidRPr="00AE44AA" w:rsidRDefault="00EA6971" w:rsidP="004876F8">
      <w:pPr>
        <w:widowControl w:val="0"/>
        <w:suppressAutoHyphens/>
        <w:spacing w:after="0" w:line="240" w:lineRule="auto"/>
        <w:jc w:val="center"/>
        <w:rPr>
          <w:rFonts w:ascii="Times New Roman" w:eastAsia="SimSun" w:hAnsi="Times New Roman" w:cs="Calibri"/>
          <w:b/>
          <w:kern w:val="2"/>
          <w:sz w:val="24"/>
          <w:szCs w:val="24"/>
        </w:rPr>
      </w:pPr>
    </w:p>
    <w:p w:rsidR="004876F8" w:rsidRPr="00AE44AA" w:rsidRDefault="004876F8" w:rsidP="004876F8">
      <w:pPr>
        <w:widowControl w:val="0"/>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3. Характеристика основных мероприятий  муниципальной программы</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r w:rsidR="00E620BA" w:rsidRPr="00AE44AA">
        <w:rPr>
          <w:rFonts w:ascii="Times New Roman" w:eastAsia="SimSun" w:hAnsi="Times New Roman" w:cs="Calibri"/>
          <w:kern w:val="2"/>
          <w:sz w:val="24"/>
          <w:szCs w:val="24"/>
        </w:rPr>
        <w:t>Бодеевском</w:t>
      </w:r>
      <w:r w:rsidRPr="00AE44AA">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3. Оптимизация штатной численности муниципальных служащих.</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В результате реализации данного мероприятия ежеквартально проводится </w:t>
      </w:r>
      <w:r w:rsidR="007C4164" w:rsidRPr="00AE44AA">
        <w:rPr>
          <w:rFonts w:ascii="Times New Roman" w:eastAsia="SimSun" w:hAnsi="Times New Roman" w:cs="Calibri"/>
          <w:kern w:val="2"/>
          <w:sz w:val="24"/>
          <w:szCs w:val="24"/>
        </w:rPr>
        <w:t>мониторинг штатной численности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4. Повышение престижа муниципальной службы, у</w:t>
      </w:r>
      <w:r w:rsidR="007C4164" w:rsidRPr="00AE44AA">
        <w:rPr>
          <w:rFonts w:ascii="Times New Roman" w:eastAsia="SimSun" w:hAnsi="Times New Roman" w:cs="Calibri"/>
          <w:kern w:val="2"/>
          <w:sz w:val="24"/>
          <w:szCs w:val="24"/>
        </w:rPr>
        <w:t>крепление кадрового потенциала а</w:t>
      </w:r>
      <w:r w:rsidRPr="00AE44AA">
        <w:rPr>
          <w:rFonts w:ascii="Times New Roman" w:eastAsia="SimSun" w:hAnsi="Times New Roman" w:cs="Calibri"/>
          <w:kern w:val="2"/>
          <w:sz w:val="24"/>
          <w:szCs w:val="24"/>
        </w:rPr>
        <w:t xml:space="preserve">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района эффективности деятельности Администрации </w:t>
      </w:r>
      <w:r w:rsidR="00E620BA" w:rsidRPr="00AE44AA">
        <w:rPr>
          <w:rFonts w:ascii="Times New Roman" w:eastAsia="SimSun" w:hAnsi="Times New Roman" w:cs="Calibri"/>
          <w:kern w:val="2"/>
          <w:sz w:val="24"/>
          <w:szCs w:val="24"/>
        </w:rPr>
        <w:t>Бодеевского</w:t>
      </w:r>
      <w:r w:rsidRPr="00AE44AA">
        <w:rPr>
          <w:rFonts w:ascii="Times New Roman" w:eastAsia="SimSun" w:hAnsi="Times New Roman" w:cs="Calibri"/>
          <w:kern w:val="2"/>
          <w:sz w:val="24"/>
          <w:szCs w:val="24"/>
        </w:rPr>
        <w:t xml:space="preserve"> сельского поселения.</w:t>
      </w:r>
    </w:p>
    <w:p w:rsidR="004876F8"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5.О</w:t>
      </w:r>
      <w:r w:rsidR="007C4164" w:rsidRPr="00AE44AA">
        <w:rPr>
          <w:rFonts w:ascii="Times New Roman" w:eastAsia="SimSun" w:hAnsi="Times New Roman" w:cs="Calibri"/>
          <w:kern w:val="2"/>
          <w:sz w:val="24"/>
          <w:szCs w:val="24"/>
        </w:rPr>
        <w:t xml:space="preserve">беспечение </w:t>
      </w:r>
      <w:r w:rsidRPr="00AE44AA">
        <w:rPr>
          <w:rFonts w:ascii="Times New Roman" w:eastAsia="SimSun" w:hAnsi="Times New Roman" w:cs="Calibri"/>
          <w:kern w:val="2"/>
          <w:sz w:val="24"/>
          <w:szCs w:val="24"/>
        </w:rPr>
        <w:t>функций высших исполнительных органов администрации</w:t>
      </w:r>
      <w:r w:rsidR="007C4164" w:rsidRPr="00AE44AA">
        <w:rPr>
          <w:rFonts w:ascii="Times New Roman" w:eastAsia="SimSun" w:hAnsi="Times New Roman" w:cs="Calibri"/>
          <w:kern w:val="2"/>
          <w:sz w:val="24"/>
          <w:szCs w:val="24"/>
        </w:rPr>
        <w:t>.</w:t>
      </w:r>
    </w:p>
    <w:p w:rsidR="007C4164"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6. Обеспечение функций органов администрации.</w:t>
      </w:r>
    </w:p>
    <w:p w:rsidR="00705A13" w:rsidRPr="00AE44AA" w:rsidRDefault="007C4164"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7. </w:t>
      </w:r>
      <w:r w:rsidR="00705A13" w:rsidRPr="00AE44AA">
        <w:rPr>
          <w:rFonts w:ascii="Times New Roman" w:eastAsia="SimSun" w:hAnsi="Times New Roman" w:cs="Calibri"/>
          <w:kern w:val="2"/>
          <w:sz w:val="24"/>
          <w:szCs w:val="24"/>
        </w:rPr>
        <w:t>Обеспечение деятельности подведомственных учреждений.</w:t>
      </w:r>
    </w:p>
    <w:p w:rsidR="00705A13"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8. Выполнение расходных обязательств администрации. </w:t>
      </w:r>
    </w:p>
    <w:p w:rsidR="00705A13" w:rsidRPr="00AE44AA"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Pr="00AE44AA" w:rsidRDefault="009E034D"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705A13" w:rsidRPr="00AE44AA" w:rsidRDefault="009E034D"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11</w:t>
      </w:r>
      <w:r w:rsidR="00705A13" w:rsidRPr="00AE44AA">
        <w:rPr>
          <w:rFonts w:ascii="Times New Roman" w:eastAsia="SimSun" w:hAnsi="Times New Roman" w:cs="Calibri"/>
          <w:kern w:val="2"/>
          <w:sz w:val="24"/>
          <w:szCs w:val="24"/>
        </w:rPr>
        <w:t xml:space="preserve">. </w:t>
      </w:r>
      <w:r w:rsidR="00FC54AB" w:rsidRPr="00AE44AA">
        <w:rPr>
          <w:rFonts w:ascii="Times New Roman" w:eastAsia="SimSun" w:hAnsi="Times New Roman" w:cs="Calibri"/>
          <w:kern w:val="2"/>
          <w:sz w:val="24"/>
          <w:szCs w:val="24"/>
        </w:rPr>
        <w:t>Содержание и обслуживание пожарных автомобилей.</w:t>
      </w:r>
    </w:p>
    <w:p w:rsidR="007F3010" w:rsidRPr="00AE44AA"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12. Доплата к пенсиям муниципальных служащих администрации Бодеевского сельского </w:t>
      </w:r>
      <w:r w:rsidRPr="00AE44AA">
        <w:rPr>
          <w:rFonts w:ascii="Times New Roman" w:eastAsia="SimSun" w:hAnsi="Times New Roman" w:cs="Calibri"/>
          <w:kern w:val="2"/>
          <w:sz w:val="24"/>
          <w:szCs w:val="24"/>
        </w:rPr>
        <w:lastRenderedPageBreak/>
        <w:t>поселения.</w:t>
      </w:r>
    </w:p>
    <w:p w:rsidR="00FC54AB" w:rsidRPr="00AE44AA"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13</w:t>
      </w:r>
      <w:r w:rsidR="00FC54AB" w:rsidRPr="00AE44AA">
        <w:rPr>
          <w:rFonts w:ascii="Times New Roman" w:eastAsia="SimSun" w:hAnsi="Times New Roman" w:cs="Calibri"/>
          <w:kern w:val="2"/>
          <w:sz w:val="24"/>
          <w:szCs w:val="24"/>
        </w:rPr>
        <w:t>.Осуществление первичного воинского учета.</w:t>
      </w:r>
    </w:p>
    <w:p w:rsidR="00FC54AB" w:rsidRPr="00AE44AA"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14</w:t>
      </w:r>
      <w:r w:rsidR="00FC54AB" w:rsidRPr="00AE44AA">
        <w:rPr>
          <w:rFonts w:ascii="Times New Roman" w:eastAsia="SimSun" w:hAnsi="Times New Roman" w:cs="Calibri"/>
          <w:kern w:val="2"/>
          <w:sz w:val="24"/>
          <w:szCs w:val="24"/>
        </w:rPr>
        <w:t>. Развитие градостроительной деятельности.</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876F8" w:rsidRPr="00AE44AA" w:rsidRDefault="00FC54AB" w:rsidP="004876F8">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случае не</w:t>
      </w:r>
      <w:r w:rsidR="004876F8" w:rsidRPr="00AE44AA">
        <w:rPr>
          <w:rFonts w:ascii="Times New Roman" w:eastAsia="SimSun" w:hAnsi="Times New Roman" w:cs="Calibri"/>
          <w:kern w:val="2"/>
          <w:sz w:val="24"/>
          <w:szCs w:val="24"/>
        </w:rPr>
        <w:t xml:space="preserve">реализации основных мероприятий  муниципальной  программы </w:t>
      </w:r>
      <w:r w:rsidR="00E620BA" w:rsidRPr="00AE44AA">
        <w:rPr>
          <w:rFonts w:ascii="Times New Roman" w:eastAsia="SimSun" w:hAnsi="Times New Roman" w:cs="Calibri"/>
          <w:kern w:val="2"/>
          <w:sz w:val="24"/>
          <w:szCs w:val="24"/>
        </w:rPr>
        <w:t>Бодеевского</w:t>
      </w:r>
      <w:r w:rsidR="004876F8" w:rsidRPr="00AE44AA">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AE44AA" w:rsidRDefault="004876F8" w:rsidP="004876F8">
      <w:pPr>
        <w:widowControl w:val="0"/>
        <w:suppressAutoHyphens/>
        <w:spacing w:after="0" w:line="240" w:lineRule="auto"/>
        <w:jc w:val="center"/>
        <w:rPr>
          <w:rFonts w:ascii="Times New Roman" w:eastAsia="SimSun" w:hAnsi="Times New Roman" w:cs="Calibri"/>
          <w:b/>
          <w:kern w:val="2"/>
          <w:sz w:val="24"/>
          <w:szCs w:val="24"/>
        </w:rPr>
      </w:pPr>
      <w:r w:rsidRPr="00AE44AA">
        <w:rPr>
          <w:rFonts w:ascii="Times New Roman" w:eastAsia="SimSun" w:hAnsi="Times New Roman" w:cs="Calibri"/>
          <w:b/>
          <w:kern w:val="2"/>
          <w:sz w:val="24"/>
          <w:szCs w:val="24"/>
        </w:rPr>
        <w:t>4. Информация по ресурсному обеспечению  муниципальной программы</w:t>
      </w:r>
    </w:p>
    <w:p w:rsidR="004876F8" w:rsidRPr="00AE44AA"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AC07B0" w:rsidRPr="00AE44AA" w:rsidRDefault="00AC07B0"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Объем ассигнований мест</w:t>
      </w:r>
      <w:r w:rsidR="00FC54AB" w:rsidRPr="00AE44AA">
        <w:rPr>
          <w:rFonts w:ascii="Times New Roman" w:eastAsia="SimSun" w:hAnsi="Times New Roman" w:cs="Calibri"/>
          <w:kern w:val="2"/>
          <w:sz w:val="24"/>
          <w:szCs w:val="24"/>
        </w:rPr>
        <w:t>ного бюджет</w:t>
      </w:r>
      <w:r w:rsidR="00EF1415" w:rsidRPr="00AE44AA">
        <w:rPr>
          <w:rFonts w:ascii="Times New Roman" w:eastAsia="SimSun" w:hAnsi="Times New Roman" w:cs="Calibri"/>
          <w:kern w:val="2"/>
          <w:sz w:val="24"/>
          <w:szCs w:val="24"/>
        </w:rPr>
        <w:t>а</w:t>
      </w:r>
      <w:r w:rsidR="006E2BC3" w:rsidRPr="00AE44AA">
        <w:rPr>
          <w:rFonts w:ascii="Times New Roman" w:eastAsia="SimSun" w:hAnsi="Times New Roman" w:cs="Calibri"/>
          <w:kern w:val="2"/>
          <w:sz w:val="24"/>
          <w:szCs w:val="24"/>
        </w:rPr>
        <w:t xml:space="preserve"> программы 2014-2020  годы  1</w:t>
      </w:r>
      <w:r w:rsidR="00EF1415" w:rsidRPr="00AE44AA">
        <w:rPr>
          <w:rFonts w:ascii="Times New Roman" w:eastAsia="SimSun" w:hAnsi="Times New Roman" w:cs="Calibri"/>
          <w:kern w:val="2"/>
          <w:sz w:val="24"/>
          <w:szCs w:val="24"/>
        </w:rPr>
        <w:t>1</w:t>
      </w:r>
      <w:r w:rsidR="006E2BC3" w:rsidRPr="00AE44AA">
        <w:rPr>
          <w:rFonts w:ascii="Times New Roman" w:eastAsia="SimSun" w:hAnsi="Times New Roman" w:cs="Calibri"/>
          <w:kern w:val="2"/>
          <w:sz w:val="24"/>
          <w:szCs w:val="24"/>
        </w:rPr>
        <w:t>748</w:t>
      </w:r>
      <w:r w:rsidR="00EF1415" w:rsidRPr="00AE44AA">
        <w:rPr>
          <w:rFonts w:ascii="Times New Roman" w:eastAsia="SimSun" w:hAnsi="Times New Roman" w:cs="Calibri"/>
          <w:kern w:val="2"/>
          <w:sz w:val="24"/>
          <w:szCs w:val="24"/>
        </w:rPr>
        <w:t>,4</w:t>
      </w:r>
      <w:r w:rsidRPr="00AE44AA">
        <w:rPr>
          <w:rFonts w:ascii="Times New Roman" w:eastAsia="SimSun" w:hAnsi="Times New Roman" w:cs="Calibri"/>
          <w:kern w:val="2"/>
          <w:sz w:val="24"/>
          <w:szCs w:val="24"/>
        </w:rPr>
        <w:t xml:space="preserve"> тыс. рублей, в том числе: </w:t>
      </w:r>
    </w:p>
    <w:p w:rsidR="00AC07B0" w:rsidRPr="00AE44AA" w:rsidRDefault="00FC54AB"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2014 год – </w:t>
      </w:r>
      <w:r w:rsidR="006E2BC3" w:rsidRPr="00AE44AA">
        <w:rPr>
          <w:rFonts w:ascii="Times New Roman" w:eastAsia="SimSun" w:hAnsi="Times New Roman" w:cs="Calibri"/>
          <w:kern w:val="2"/>
          <w:sz w:val="24"/>
          <w:szCs w:val="24"/>
        </w:rPr>
        <w:t xml:space="preserve"> 1634</w:t>
      </w:r>
      <w:r w:rsidR="00EF1415" w:rsidRPr="00AE44AA">
        <w:rPr>
          <w:rFonts w:ascii="Times New Roman" w:eastAsia="SimSun" w:hAnsi="Times New Roman" w:cs="Calibri"/>
          <w:kern w:val="2"/>
          <w:sz w:val="24"/>
          <w:szCs w:val="24"/>
        </w:rPr>
        <w:t>,6</w:t>
      </w:r>
      <w:r w:rsidR="00AC07B0" w:rsidRPr="00AE44AA">
        <w:rPr>
          <w:rFonts w:ascii="Times New Roman" w:eastAsia="SimSun" w:hAnsi="Times New Roman" w:cs="Calibri"/>
          <w:kern w:val="2"/>
          <w:sz w:val="24"/>
          <w:szCs w:val="24"/>
        </w:rPr>
        <w:t xml:space="preserve"> тыс. рублей;</w:t>
      </w:r>
    </w:p>
    <w:p w:rsidR="00AC07B0" w:rsidRPr="00AE44AA" w:rsidRDefault="00FC54AB"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2015 год –</w:t>
      </w:r>
      <w:r w:rsidR="00EF1415" w:rsidRPr="00AE44AA">
        <w:rPr>
          <w:rFonts w:ascii="Times New Roman" w:eastAsia="SimSun" w:hAnsi="Times New Roman" w:cs="Calibri"/>
          <w:kern w:val="2"/>
          <w:sz w:val="24"/>
          <w:szCs w:val="24"/>
        </w:rPr>
        <w:t>1699,8</w:t>
      </w:r>
      <w:r w:rsidRPr="00AE44AA">
        <w:rPr>
          <w:rFonts w:ascii="Times New Roman" w:eastAsia="SimSun" w:hAnsi="Times New Roman" w:cs="Calibri"/>
          <w:kern w:val="2"/>
          <w:sz w:val="24"/>
          <w:szCs w:val="24"/>
        </w:rPr>
        <w:t xml:space="preserve"> </w:t>
      </w:r>
      <w:r w:rsidR="00AC07B0" w:rsidRPr="00AE44AA">
        <w:rPr>
          <w:rFonts w:ascii="Times New Roman" w:eastAsia="SimSun" w:hAnsi="Times New Roman" w:cs="Calibri"/>
          <w:kern w:val="2"/>
          <w:sz w:val="24"/>
          <w:szCs w:val="24"/>
        </w:rPr>
        <w:t xml:space="preserve"> тыс. рублей;</w:t>
      </w:r>
    </w:p>
    <w:p w:rsidR="00AC07B0" w:rsidRPr="00AE44AA" w:rsidRDefault="00FC54AB"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2016 год –</w:t>
      </w:r>
      <w:r w:rsidR="00AC07B0" w:rsidRPr="00AE44AA">
        <w:rPr>
          <w:rFonts w:ascii="Times New Roman" w:eastAsia="SimSun" w:hAnsi="Times New Roman" w:cs="Calibri"/>
          <w:kern w:val="2"/>
          <w:sz w:val="24"/>
          <w:szCs w:val="24"/>
        </w:rPr>
        <w:t xml:space="preserve"> </w:t>
      </w:r>
      <w:r w:rsidR="00EF1415" w:rsidRPr="00AE44AA">
        <w:rPr>
          <w:rFonts w:ascii="Times New Roman" w:eastAsia="SimSun" w:hAnsi="Times New Roman" w:cs="Calibri"/>
          <w:kern w:val="2"/>
          <w:sz w:val="24"/>
          <w:szCs w:val="24"/>
        </w:rPr>
        <w:t>1682,8</w:t>
      </w:r>
      <w:r w:rsidR="00AC07B0" w:rsidRPr="00AE44AA">
        <w:rPr>
          <w:rFonts w:ascii="Times New Roman" w:eastAsia="SimSun" w:hAnsi="Times New Roman" w:cs="Calibri"/>
          <w:kern w:val="2"/>
          <w:sz w:val="24"/>
          <w:szCs w:val="24"/>
        </w:rPr>
        <w:t>тыс. рублей;</w:t>
      </w:r>
    </w:p>
    <w:p w:rsidR="00AC07B0"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2017 год - </w:t>
      </w:r>
      <w:r w:rsidR="00EF1415" w:rsidRPr="00AE44AA">
        <w:rPr>
          <w:rFonts w:ascii="Times New Roman" w:eastAsia="SimSun" w:hAnsi="Times New Roman" w:cs="Calibri"/>
          <w:kern w:val="2"/>
          <w:sz w:val="24"/>
          <w:szCs w:val="24"/>
        </w:rPr>
        <w:t xml:space="preserve"> 1682,8</w:t>
      </w:r>
      <w:r w:rsidRPr="00AE44AA">
        <w:rPr>
          <w:rFonts w:ascii="Times New Roman" w:eastAsia="SimSun" w:hAnsi="Times New Roman" w:cs="Calibri"/>
          <w:kern w:val="2"/>
          <w:sz w:val="24"/>
          <w:szCs w:val="24"/>
        </w:rPr>
        <w:t>тыс. рублей;</w:t>
      </w:r>
    </w:p>
    <w:p w:rsidR="000C3CE1"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2018 год -</w:t>
      </w:r>
      <w:r w:rsidR="00EF1415" w:rsidRPr="00AE44AA">
        <w:rPr>
          <w:rFonts w:ascii="Times New Roman" w:eastAsia="SimSun" w:hAnsi="Times New Roman" w:cs="Calibri"/>
          <w:kern w:val="2"/>
          <w:sz w:val="24"/>
          <w:szCs w:val="24"/>
        </w:rPr>
        <w:t xml:space="preserve"> 1682,8</w:t>
      </w:r>
      <w:r w:rsidRPr="00AE44AA">
        <w:rPr>
          <w:rFonts w:ascii="Times New Roman" w:eastAsia="SimSun" w:hAnsi="Times New Roman" w:cs="Calibri"/>
          <w:kern w:val="2"/>
          <w:sz w:val="24"/>
          <w:szCs w:val="24"/>
        </w:rPr>
        <w:t xml:space="preserve"> тыс. рублей;</w:t>
      </w:r>
    </w:p>
    <w:p w:rsidR="000C3CE1"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2019 год - </w:t>
      </w:r>
      <w:r w:rsidR="00EF1415" w:rsidRPr="00AE44AA">
        <w:rPr>
          <w:rFonts w:ascii="Times New Roman" w:eastAsia="SimSun" w:hAnsi="Times New Roman" w:cs="Calibri"/>
          <w:kern w:val="2"/>
          <w:sz w:val="24"/>
          <w:szCs w:val="24"/>
        </w:rPr>
        <w:t xml:space="preserve"> 1682,8</w:t>
      </w:r>
      <w:r w:rsidRPr="00AE44AA">
        <w:rPr>
          <w:rFonts w:ascii="Times New Roman" w:eastAsia="SimSun" w:hAnsi="Times New Roman" w:cs="Calibri"/>
          <w:kern w:val="2"/>
          <w:sz w:val="24"/>
          <w:szCs w:val="24"/>
        </w:rPr>
        <w:t>тыс. рублей;</w:t>
      </w:r>
    </w:p>
    <w:p w:rsidR="000C3CE1" w:rsidRPr="00AE44AA" w:rsidRDefault="000C3CE1" w:rsidP="00AC07B0">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2020 год - </w:t>
      </w:r>
      <w:r w:rsidR="00EF1415" w:rsidRPr="00AE44AA">
        <w:rPr>
          <w:rFonts w:ascii="Times New Roman" w:eastAsia="SimSun" w:hAnsi="Times New Roman" w:cs="Calibri"/>
          <w:kern w:val="2"/>
          <w:sz w:val="24"/>
          <w:szCs w:val="24"/>
        </w:rPr>
        <w:t xml:space="preserve"> 1682,8</w:t>
      </w:r>
      <w:r w:rsidRPr="00AE44AA">
        <w:rPr>
          <w:rFonts w:ascii="Times New Roman" w:eastAsia="SimSun" w:hAnsi="Times New Roman" w:cs="Calibri"/>
          <w:kern w:val="2"/>
          <w:sz w:val="24"/>
          <w:szCs w:val="24"/>
        </w:rPr>
        <w:t>тыс. рублей.</w:t>
      </w: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0C3CE1" w:rsidRPr="00AE44AA" w:rsidRDefault="000C3CE1"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D226F" w:rsidRPr="00AE44AA" w:rsidRDefault="00FC54AB"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w:t>
      </w:r>
      <w:r w:rsidR="004D226F" w:rsidRPr="00AE44AA">
        <w:rPr>
          <w:rFonts w:ascii="Times New Roman" w:eastAsia="Times New Roman" w:hAnsi="Times New Roman" w:cs="Times New Roman"/>
          <w:b/>
          <w:sz w:val="24"/>
          <w:szCs w:val="24"/>
          <w:lang w:eastAsia="ru-RU"/>
        </w:rPr>
        <w:t>одпрограмма</w:t>
      </w:r>
    </w:p>
    <w:p w:rsidR="004D226F" w:rsidRPr="00AE44AA"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w:t>
      </w:r>
      <w:r w:rsidR="00FC54AB" w:rsidRPr="00AE44AA">
        <w:rPr>
          <w:rFonts w:ascii="Times New Roman" w:eastAsia="Times New Roman" w:hAnsi="Times New Roman" w:cs="Times New Roman"/>
          <w:b/>
          <w:sz w:val="24"/>
          <w:szCs w:val="24"/>
          <w:lang w:eastAsia="ru-RU"/>
        </w:rPr>
        <w:t xml:space="preserve">Функционирование </w:t>
      </w:r>
      <w:r w:rsidR="00937262">
        <w:rPr>
          <w:rFonts w:ascii="Times New Roman" w:eastAsia="Times New Roman" w:hAnsi="Times New Roman" w:cs="Times New Roman"/>
          <w:b/>
          <w:sz w:val="24"/>
          <w:szCs w:val="24"/>
          <w:lang w:eastAsia="ru-RU"/>
        </w:rPr>
        <w:t>главы муниципального образования</w:t>
      </w:r>
      <w:r w:rsidRPr="00AE44AA">
        <w:rPr>
          <w:rFonts w:ascii="Times New Roman" w:eastAsia="Times New Roman" w:hAnsi="Times New Roman" w:cs="Times New Roman"/>
          <w:b/>
          <w:sz w:val="24"/>
          <w:szCs w:val="24"/>
          <w:lang w:eastAsia="ru-RU"/>
        </w:rPr>
        <w:t>»</w:t>
      </w:r>
    </w:p>
    <w:p w:rsidR="004D226F" w:rsidRPr="00AE44AA"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муниципальной программы </w:t>
      </w:r>
      <w:r w:rsidR="00E620BA" w:rsidRPr="00AE44AA">
        <w:rPr>
          <w:rFonts w:ascii="Times New Roman" w:eastAsia="Times New Roman" w:hAnsi="Times New Roman" w:cs="Times New Roman"/>
          <w:b/>
          <w:sz w:val="24"/>
          <w:szCs w:val="24"/>
          <w:lang w:eastAsia="ru-RU"/>
        </w:rPr>
        <w:t>Бодеевского</w:t>
      </w:r>
      <w:r w:rsidRPr="00AE44AA">
        <w:rPr>
          <w:rFonts w:ascii="Times New Roman" w:eastAsia="Times New Roman" w:hAnsi="Times New Roman" w:cs="Times New Roman"/>
          <w:b/>
          <w:sz w:val="24"/>
          <w:szCs w:val="24"/>
          <w:lang w:eastAsia="ru-RU"/>
        </w:rPr>
        <w:t xml:space="preserve"> сельского поселения</w:t>
      </w:r>
    </w:p>
    <w:p w:rsidR="004D226F" w:rsidRPr="00AE44AA" w:rsidRDefault="00FC54AB" w:rsidP="004D226F">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r w:rsidR="004D226F" w:rsidRPr="00AE44AA">
        <w:rPr>
          <w:rFonts w:ascii="Times New Roman" w:eastAsia="Times New Roman" w:hAnsi="Times New Roman" w:cs="Times New Roman"/>
          <w:b/>
          <w:bCs/>
          <w:sz w:val="24"/>
          <w:szCs w:val="24"/>
          <w:lang w:eastAsia="ru-RU"/>
        </w:rPr>
        <w:t>»</w:t>
      </w:r>
    </w:p>
    <w:p w:rsidR="004D226F" w:rsidRPr="00AE44AA"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226F" w:rsidRPr="00AE44AA"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4D226F" w:rsidRPr="00AE44AA"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w:t>
      </w:r>
      <w:r w:rsidR="00FC54AB" w:rsidRPr="00AE44AA">
        <w:rPr>
          <w:rFonts w:ascii="Times New Roman" w:eastAsia="Times New Roman" w:hAnsi="Times New Roman" w:cs="Times New Roman"/>
          <w:b/>
          <w:sz w:val="24"/>
          <w:szCs w:val="24"/>
          <w:lang w:eastAsia="ru-RU"/>
        </w:rPr>
        <w:t>Функционирование</w:t>
      </w:r>
      <w:r w:rsidR="00937262">
        <w:rPr>
          <w:rFonts w:ascii="Times New Roman" w:eastAsia="Times New Roman" w:hAnsi="Times New Roman" w:cs="Times New Roman"/>
          <w:b/>
          <w:sz w:val="24"/>
          <w:szCs w:val="24"/>
          <w:lang w:eastAsia="ru-RU"/>
        </w:rPr>
        <w:t xml:space="preserve"> главы муниципального образования</w:t>
      </w:r>
      <w:r w:rsidRPr="00AE44AA">
        <w:rPr>
          <w:rFonts w:ascii="Times New Roman" w:eastAsia="Times New Roman" w:hAnsi="Times New Roman" w:cs="Times New Roman"/>
          <w:b/>
          <w:sz w:val="24"/>
          <w:szCs w:val="24"/>
          <w:lang w:eastAsia="ru-RU"/>
        </w:rPr>
        <w:t>»</w:t>
      </w:r>
    </w:p>
    <w:p w:rsidR="0021528C" w:rsidRPr="00AE44AA"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773" w:type="dxa"/>
        <w:tblInd w:w="-459" w:type="dxa"/>
        <w:tblLook w:val="01E0"/>
      </w:tblPr>
      <w:tblGrid>
        <w:gridCol w:w="3544"/>
        <w:gridCol w:w="7229"/>
      </w:tblGrid>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Ответственный исполнитель</w:t>
            </w:r>
            <w:r w:rsidR="004D2A13" w:rsidRPr="00AE44AA">
              <w:rPr>
                <w:rFonts w:ascii="Times New Roman" w:eastAsia="Times New Roman" w:hAnsi="Times New Roman" w:cs="Times New Roman"/>
                <w:b/>
                <w:bCs/>
                <w:sz w:val="24"/>
                <w:szCs w:val="24"/>
                <w:lang w:eastAsia="ru-RU"/>
              </w:rPr>
              <w:t xml:space="preserve"> 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spacing w:after="0" w:line="240" w:lineRule="auto"/>
              <w:jc w:val="both"/>
              <w:rPr>
                <w:rFonts w:ascii="Times New Roman" w:eastAsia="Times New Roman" w:hAnsi="Times New Roman" w:cs="Times New Roman"/>
                <w:color w:val="000000"/>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color w:val="000000"/>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F203BA"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AE44A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Участники </w:t>
            </w:r>
            <w:r w:rsidR="004D2A13" w:rsidRPr="00AE44AA">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AE44AA" w:rsidRDefault="00F203BA" w:rsidP="00EC0A8E">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Программно-целевые инструменты </w:t>
            </w:r>
            <w:r w:rsidR="004D2A13" w:rsidRPr="00AE44AA">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Отсутствуют </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Цели </w:t>
            </w:r>
            <w:r w:rsidR="004D2A13" w:rsidRPr="00AE44AA">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AE44AA"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sz w:val="24"/>
                <w:szCs w:val="24"/>
                <w:lang w:eastAsia="ru-RU"/>
              </w:rPr>
              <w:t xml:space="preserve">Задачи </w:t>
            </w:r>
            <w:r w:rsidR="004D2A13" w:rsidRPr="00AE44AA">
              <w:rPr>
                <w:rFonts w:ascii="Times New Roman" w:eastAsia="Times New Roman" w:hAnsi="Times New Roman" w:cs="Times New Roman"/>
                <w:b/>
                <w:sz w:val="24"/>
                <w:szCs w:val="24"/>
                <w:lang w:eastAsia="ru-RU"/>
              </w:rPr>
              <w:t>под</w:t>
            </w:r>
            <w:r w:rsidRPr="00AE44AA">
              <w:rPr>
                <w:rFonts w:ascii="Times New Roman" w:eastAsia="Times New Roman" w:hAnsi="Times New Roman" w:cs="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AE44AA"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AE44AA">
              <w:rPr>
                <w:rFonts w:ascii="Times New Roman" w:eastAsia="Times New Roman" w:hAnsi="Times New Roman" w:cs="Times New Roman"/>
                <w:sz w:val="24"/>
                <w:szCs w:val="24"/>
                <w:lang w:eastAsia="ru-RU"/>
              </w:rPr>
              <w:t>щающих выборные муниципальные должности;</w:t>
            </w:r>
          </w:p>
          <w:p w:rsidR="004C46B8" w:rsidRPr="00AE44AA"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E44AA">
              <w:rPr>
                <w:rFonts w:ascii="Times New Roman" w:eastAsia="Times New Roman" w:hAnsi="Times New Roman" w:cs="Times New Roman"/>
                <w:b/>
                <w:bCs/>
                <w:sz w:val="24"/>
                <w:szCs w:val="24"/>
                <w:lang w:eastAsia="ru-RU"/>
              </w:rPr>
              <w:t xml:space="preserve">Этапы и сроки реализации </w:t>
            </w:r>
            <w:r w:rsidR="001360C6">
              <w:rPr>
                <w:rFonts w:ascii="Times New Roman" w:eastAsia="Times New Roman" w:hAnsi="Times New Roman" w:cs="Times New Roman"/>
                <w:b/>
                <w:bCs/>
                <w:sz w:val="24"/>
                <w:szCs w:val="24"/>
                <w:lang w:eastAsia="ru-RU"/>
              </w:rPr>
              <w:t>под</w:t>
            </w:r>
            <w:r w:rsidRPr="00AE44AA">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2014-2020</w:t>
            </w:r>
            <w:r w:rsidR="004D226F" w:rsidRPr="00AE44AA">
              <w:rPr>
                <w:rFonts w:ascii="Times New Roman" w:eastAsia="Times New Roman" w:hAnsi="Times New Roman" w:cs="Times New Roman"/>
                <w:sz w:val="24"/>
                <w:szCs w:val="24"/>
                <w:lang w:eastAsia="ru-RU"/>
              </w:rPr>
              <w:t xml:space="preserve"> годы.</w:t>
            </w:r>
          </w:p>
          <w:p w:rsidR="004D226F" w:rsidRPr="00AE44AA"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не выделяются.</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Ресурсное обеспечение </w:t>
            </w:r>
            <w:r w:rsidR="001360C6">
              <w:rPr>
                <w:rFonts w:ascii="Times New Roman" w:eastAsia="Times New Roman" w:hAnsi="Times New Roman" w:cs="Times New Roman"/>
                <w:b/>
                <w:sz w:val="24"/>
                <w:szCs w:val="24"/>
                <w:lang w:eastAsia="ru-RU"/>
              </w:rPr>
              <w:t>под</w:t>
            </w:r>
            <w:r w:rsidRPr="00AE44AA">
              <w:rPr>
                <w:rFonts w:ascii="Times New Roman" w:eastAsia="Times New Roman" w:hAnsi="Times New Roman" w:cs="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Объем ассигнований местного бюджета </w:t>
            </w:r>
            <w:r w:rsidR="00263996" w:rsidRPr="00AE44AA">
              <w:rPr>
                <w:rFonts w:ascii="Times New Roman" w:hAnsi="Times New Roman" w:cs="Times New Roman"/>
                <w:sz w:val="24"/>
                <w:szCs w:val="24"/>
              </w:rPr>
              <w:t>под</w:t>
            </w:r>
            <w:r w:rsidRPr="00AE44AA">
              <w:rPr>
                <w:rFonts w:ascii="Times New Roman" w:hAnsi="Times New Roman" w:cs="Times New Roman"/>
                <w:sz w:val="24"/>
                <w:szCs w:val="24"/>
              </w:rPr>
              <w:t>пр</w:t>
            </w:r>
            <w:r w:rsidR="004D2A13" w:rsidRPr="00AE44AA">
              <w:rPr>
                <w:rFonts w:ascii="Times New Roman" w:hAnsi="Times New Roman" w:cs="Times New Roman"/>
                <w:sz w:val="24"/>
                <w:szCs w:val="24"/>
              </w:rPr>
              <w:t xml:space="preserve">ограммы составляет в 2014 – 2020 годах – </w:t>
            </w:r>
            <w:r w:rsidR="006E2BC3" w:rsidRPr="00AE44AA">
              <w:rPr>
                <w:rFonts w:ascii="Times New Roman" w:hAnsi="Times New Roman" w:cs="Times New Roman"/>
                <w:sz w:val="24"/>
                <w:szCs w:val="24"/>
              </w:rPr>
              <w:t xml:space="preserve"> 3754</w:t>
            </w:r>
            <w:r w:rsidR="00EF1415"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4D226F" w:rsidRPr="00AE44AA" w:rsidRDefault="004D2A1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 </w:t>
            </w:r>
            <w:r w:rsidR="006E2BC3" w:rsidRPr="00AE44AA">
              <w:rPr>
                <w:rFonts w:ascii="Times New Roman" w:hAnsi="Times New Roman" w:cs="Times New Roman"/>
                <w:sz w:val="24"/>
                <w:szCs w:val="24"/>
              </w:rPr>
              <w:t>497</w:t>
            </w:r>
            <w:r w:rsidR="00EF1415" w:rsidRPr="00AE44AA">
              <w:rPr>
                <w:rFonts w:ascii="Times New Roman" w:hAnsi="Times New Roman" w:cs="Times New Roman"/>
                <w:sz w:val="24"/>
                <w:szCs w:val="24"/>
              </w:rPr>
              <w:t>,0</w:t>
            </w:r>
            <w:r w:rsidR="004D226F" w:rsidRPr="00AE44AA">
              <w:rPr>
                <w:rFonts w:ascii="Times New Roman" w:hAnsi="Times New Roman" w:cs="Times New Roman"/>
                <w:sz w:val="24"/>
                <w:szCs w:val="24"/>
              </w:rPr>
              <w:t xml:space="preserve"> тыс.рублей;</w:t>
            </w:r>
          </w:p>
          <w:p w:rsidR="004D226F" w:rsidRPr="00AE44AA" w:rsidRDefault="004D2A1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2015 – </w:t>
            </w:r>
            <w:r w:rsidR="004D226F" w:rsidRPr="00AE44AA">
              <w:rPr>
                <w:rFonts w:ascii="Times New Roman" w:hAnsi="Times New Roman" w:cs="Times New Roman"/>
                <w:sz w:val="24"/>
                <w:szCs w:val="24"/>
              </w:rPr>
              <w:t xml:space="preserve"> </w:t>
            </w:r>
            <w:r w:rsidR="00EF1415" w:rsidRPr="00AE44AA">
              <w:rPr>
                <w:rFonts w:ascii="Times New Roman" w:hAnsi="Times New Roman" w:cs="Times New Roman"/>
                <w:sz w:val="24"/>
                <w:szCs w:val="24"/>
              </w:rPr>
              <w:t xml:space="preserve">522,0 </w:t>
            </w:r>
            <w:r w:rsidR="004D226F" w:rsidRPr="00AE44AA">
              <w:rPr>
                <w:rFonts w:ascii="Times New Roman" w:hAnsi="Times New Roman" w:cs="Times New Roman"/>
                <w:sz w:val="24"/>
                <w:szCs w:val="24"/>
              </w:rPr>
              <w:t>тыс.рублей;</w:t>
            </w:r>
          </w:p>
          <w:p w:rsidR="004D226F" w:rsidRPr="00AE44AA" w:rsidRDefault="004D2A1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2016 – </w:t>
            </w:r>
            <w:r w:rsidR="00EF1415" w:rsidRPr="00AE44AA">
              <w:rPr>
                <w:rFonts w:ascii="Times New Roman" w:hAnsi="Times New Roman" w:cs="Times New Roman"/>
                <w:sz w:val="24"/>
                <w:szCs w:val="24"/>
              </w:rPr>
              <w:t xml:space="preserve"> 547,0  тыс.рублей;</w:t>
            </w:r>
          </w:p>
          <w:p w:rsidR="00EF1415" w:rsidRPr="00AE44AA" w:rsidRDefault="00EF1415"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2017  - 547,0 тыс. рублей;</w:t>
            </w:r>
          </w:p>
          <w:p w:rsidR="00EF1415" w:rsidRPr="00AE44AA" w:rsidRDefault="00EF1415"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2018 -  547,0 тыс. рублей;</w:t>
            </w:r>
          </w:p>
          <w:p w:rsidR="00EF1415" w:rsidRPr="00AE44AA" w:rsidRDefault="00EF1415"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2019 -  547,0 тыс. рублей;</w:t>
            </w:r>
          </w:p>
          <w:p w:rsidR="00EF1415" w:rsidRPr="00AE44AA" w:rsidRDefault="00EF1415"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2020 - 547,0 тыс. рублей</w:t>
            </w:r>
          </w:p>
        </w:tc>
      </w:tr>
      <w:tr w:rsidR="004D226F" w:rsidRPr="00AE44AA"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AE44AA"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Pr="00AE44AA" w:rsidRDefault="004D2A13"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21528C" w:rsidRPr="00AE44AA">
              <w:rPr>
                <w:rFonts w:ascii="Times New Roman" w:eastAsia="Times New Roman" w:hAnsi="Times New Roman" w:cs="Times New Roman"/>
                <w:sz w:val="24"/>
                <w:szCs w:val="24"/>
                <w:lang w:eastAsia="ru-RU"/>
              </w:rPr>
              <w:t xml:space="preserve">- </w:t>
            </w:r>
            <w:r w:rsidR="00C94CCA" w:rsidRPr="00AE44AA">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4D226F" w:rsidRPr="00AE44AA"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w:t>
            </w:r>
            <w:r w:rsidR="00C94CCA" w:rsidRPr="00AE44AA">
              <w:rPr>
                <w:rFonts w:ascii="Times New Roman" w:eastAsia="Times New Roman" w:hAnsi="Times New Roman" w:cs="Times New Roman"/>
                <w:sz w:val="24"/>
                <w:szCs w:val="24"/>
                <w:lang w:eastAsia="ru-RU"/>
              </w:rPr>
              <w:t xml:space="preserve">повышение </w:t>
            </w:r>
            <w:r w:rsidRPr="00AE44AA">
              <w:rPr>
                <w:rFonts w:ascii="Times New Roman" w:eastAsia="Times New Roman" w:hAnsi="Times New Roman" w:cs="Times New Roman"/>
                <w:sz w:val="24"/>
                <w:szCs w:val="24"/>
                <w:lang w:eastAsia="ru-RU"/>
              </w:rPr>
              <w:t xml:space="preserve"> доверия населения к </w:t>
            </w:r>
            <w:r w:rsidR="0021528C" w:rsidRPr="00AE44AA">
              <w:rPr>
                <w:rFonts w:ascii="Times New Roman" w:eastAsia="Times New Roman" w:hAnsi="Times New Roman" w:cs="Times New Roman"/>
                <w:sz w:val="24"/>
                <w:szCs w:val="24"/>
                <w:lang w:eastAsia="ru-RU"/>
              </w:rPr>
              <w:t>власти</w:t>
            </w:r>
            <w:r w:rsidRPr="00AE44AA">
              <w:rPr>
                <w:rFonts w:ascii="Times New Roman" w:eastAsia="Times New Roman" w:hAnsi="Times New Roman" w:cs="Times New Roman"/>
                <w:sz w:val="24"/>
                <w:szCs w:val="24"/>
                <w:lang w:eastAsia="ru-RU"/>
              </w:rPr>
              <w:t>.</w:t>
            </w:r>
          </w:p>
        </w:tc>
      </w:tr>
    </w:tbl>
    <w:p w:rsidR="0021528C" w:rsidRPr="00AE44AA" w:rsidRDefault="0021528C" w:rsidP="004D226F">
      <w:pPr>
        <w:suppressAutoHyphens/>
        <w:spacing w:after="0" w:line="240" w:lineRule="auto"/>
        <w:jc w:val="center"/>
        <w:rPr>
          <w:rFonts w:ascii="Times New Roman" w:eastAsia="SimSun" w:hAnsi="Times New Roman" w:cs="Calibri"/>
          <w:b/>
          <w:kern w:val="1"/>
          <w:sz w:val="24"/>
          <w:szCs w:val="24"/>
        </w:rPr>
      </w:pPr>
    </w:p>
    <w:p w:rsidR="0021528C" w:rsidRPr="00AE44AA" w:rsidRDefault="004D226F" w:rsidP="004D226F">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w:t>
      </w:r>
      <w:r w:rsidR="00263996" w:rsidRPr="00AE44AA">
        <w:rPr>
          <w:rFonts w:ascii="Times New Roman" w:eastAsia="SimSun" w:hAnsi="Times New Roman" w:cs="Calibri"/>
          <w:b/>
          <w:kern w:val="1"/>
          <w:sz w:val="24"/>
          <w:szCs w:val="24"/>
        </w:rPr>
        <w:t>под</w:t>
      </w:r>
      <w:r w:rsidRPr="00AE44AA">
        <w:rPr>
          <w:rFonts w:ascii="Times New Roman" w:eastAsia="SimSun" w:hAnsi="Times New Roman" w:cs="Calibri"/>
          <w:b/>
          <w:kern w:val="1"/>
          <w:sz w:val="24"/>
          <w:szCs w:val="24"/>
        </w:rPr>
        <w:t>программы</w:t>
      </w:r>
      <w:r w:rsidR="0021528C" w:rsidRPr="00AE44AA">
        <w:rPr>
          <w:rFonts w:ascii="Times New Roman" w:eastAsia="SimSun" w:hAnsi="Times New Roman" w:cs="Calibri"/>
          <w:b/>
          <w:kern w:val="1"/>
          <w:sz w:val="24"/>
          <w:szCs w:val="24"/>
        </w:rPr>
        <w:t xml:space="preserve"> "Функционирование </w:t>
      </w:r>
      <w:r w:rsidR="00937262">
        <w:rPr>
          <w:rFonts w:ascii="Times New Roman" w:eastAsia="SimSun" w:hAnsi="Times New Roman" w:cs="Calibri"/>
          <w:b/>
          <w:kern w:val="1"/>
          <w:sz w:val="24"/>
          <w:szCs w:val="24"/>
        </w:rPr>
        <w:t>главы муниципального образования</w:t>
      </w:r>
      <w:r w:rsidR="0021528C" w:rsidRPr="00AE44AA">
        <w:rPr>
          <w:rFonts w:ascii="Times New Roman" w:eastAsia="SimSun" w:hAnsi="Times New Roman" w:cs="Calibri"/>
          <w:b/>
          <w:kern w:val="1"/>
          <w:sz w:val="24"/>
          <w:szCs w:val="24"/>
        </w:rPr>
        <w:t>"</w:t>
      </w:r>
      <w:r w:rsidRPr="00AE44AA">
        <w:rPr>
          <w:rFonts w:ascii="Times New Roman" w:eastAsia="SimSun" w:hAnsi="Times New Roman" w:cs="Calibri"/>
          <w:b/>
          <w:kern w:val="1"/>
          <w:sz w:val="24"/>
          <w:szCs w:val="24"/>
        </w:rPr>
        <w:t xml:space="preserve"> </w:t>
      </w:r>
    </w:p>
    <w:p w:rsidR="0021528C" w:rsidRPr="00AE44AA" w:rsidRDefault="0021528C" w:rsidP="0021528C">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«Функционирование</w:t>
      </w:r>
      <w:r w:rsidR="00937262">
        <w:rPr>
          <w:rFonts w:ascii="Times New Roman" w:hAnsi="Times New Roman"/>
          <w:sz w:val="24"/>
          <w:szCs w:val="24"/>
        </w:rPr>
        <w:t xml:space="preserve"> главы муниципального образования</w:t>
      </w:r>
      <w:r w:rsidRPr="00AE44AA">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37262" w:rsidRDefault="00937262" w:rsidP="004D226F">
      <w:pPr>
        <w:widowControl w:val="0"/>
        <w:suppressAutoHyphens/>
        <w:spacing w:after="0" w:line="240" w:lineRule="auto"/>
        <w:jc w:val="center"/>
        <w:rPr>
          <w:rFonts w:ascii="Times New Roman" w:eastAsia="SimSun" w:hAnsi="Times New Roman" w:cs="Calibri"/>
          <w:b/>
          <w:kern w:val="1"/>
          <w:sz w:val="24"/>
          <w:szCs w:val="24"/>
        </w:rPr>
      </w:pPr>
    </w:p>
    <w:p w:rsidR="004D226F" w:rsidRPr="00AE44AA" w:rsidRDefault="004D226F" w:rsidP="004D226F">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 xml:space="preserve">2. Цели, задачи и показатели (индикаторы), основные ожидаемые конечные результаты, сроки и этапы реализации  </w:t>
      </w:r>
      <w:r w:rsidR="00263996" w:rsidRPr="00AE44AA">
        <w:rPr>
          <w:rFonts w:ascii="Times New Roman" w:eastAsia="SimSun" w:hAnsi="Times New Roman" w:cs="Calibri"/>
          <w:b/>
          <w:kern w:val="1"/>
          <w:sz w:val="24"/>
          <w:szCs w:val="24"/>
        </w:rPr>
        <w:t>под</w:t>
      </w:r>
      <w:r w:rsidRPr="00AE44AA">
        <w:rPr>
          <w:rFonts w:ascii="Times New Roman" w:eastAsia="SimSun" w:hAnsi="Times New Roman" w:cs="Calibri"/>
          <w:b/>
          <w:kern w:val="1"/>
          <w:sz w:val="24"/>
          <w:szCs w:val="24"/>
        </w:rPr>
        <w:t>программы</w:t>
      </w:r>
    </w:p>
    <w:p w:rsidR="004D226F" w:rsidRPr="00AE44AA" w:rsidRDefault="004D226F" w:rsidP="004D226F">
      <w:pPr>
        <w:widowControl w:val="0"/>
        <w:suppressAutoHyphens/>
        <w:spacing w:after="0" w:line="240" w:lineRule="auto"/>
        <w:jc w:val="both"/>
        <w:rPr>
          <w:rFonts w:ascii="Times New Roman" w:eastAsia="SimSun" w:hAnsi="Times New Roman" w:cs="Calibri"/>
          <w:kern w:val="1"/>
          <w:sz w:val="24"/>
          <w:szCs w:val="24"/>
        </w:rPr>
      </w:pPr>
    </w:p>
    <w:p w:rsidR="005276E4" w:rsidRPr="00AE44AA" w:rsidRDefault="005276E4" w:rsidP="005276E4">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AE44AA" w:rsidRDefault="005276E4" w:rsidP="005276E4">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AE44AA" w:rsidRDefault="005276E4" w:rsidP="005276E4">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5276E4" w:rsidRPr="00AE44AA" w:rsidRDefault="005276E4" w:rsidP="004D226F">
      <w:pPr>
        <w:widowControl w:val="0"/>
        <w:suppressAutoHyphens/>
        <w:spacing w:after="0" w:line="240" w:lineRule="auto"/>
        <w:jc w:val="both"/>
        <w:rPr>
          <w:rFonts w:ascii="Times New Roman" w:eastAsia="SimSun" w:hAnsi="Times New Roman" w:cs="Calibri"/>
          <w:kern w:val="1"/>
          <w:sz w:val="24"/>
          <w:szCs w:val="24"/>
        </w:rPr>
      </w:pPr>
    </w:p>
    <w:p w:rsidR="004D226F" w:rsidRPr="00AE44AA" w:rsidRDefault="004D226F" w:rsidP="004D226F">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3. Характеристика основных мероприятий  </w:t>
      </w:r>
      <w:r w:rsidR="00263996" w:rsidRPr="00AE44AA">
        <w:rPr>
          <w:rFonts w:ascii="Times New Roman" w:eastAsia="SimSun" w:hAnsi="Times New Roman" w:cs="Calibri"/>
          <w:b/>
          <w:kern w:val="1"/>
          <w:sz w:val="24"/>
          <w:szCs w:val="24"/>
        </w:rPr>
        <w:t>под</w:t>
      </w:r>
      <w:r w:rsidRPr="00AE44AA">
        <w:rPr>
          <w:rFonts w:ascii="Times New Roman" w:eastAsia="SimSun" w:hAnsi="Times New Roman" w:cs="Calibri"/>
          <w:b/>
          <w:kern w:val="1"/>
          <w:sz w:val="24"/>
          <w:szCs w:val="24"/>
        </w:rPr>
        <w:t>программы</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результате реализации данного мероприятия предполагается повысить эффективность деят</w:t>
      </w:r>
      <w:r w:rsidR="00CC13D3" w:rsidRPr="00AE44AA">
        <w:rPr>
          <w:rFonts w:ascii="Times New Roman" w:eastAsia="SimSun" w:hAnsi="Times New Roman" w:cs="Calibri"/>
          <w:kern w:val="1"/>
          <w:sz w:val="24"/>
          <w:szCs w:val="24"/>
        </w:rPr>
        <w:t>ельности а</w:t>
      </w:r>
      <w:r w:rsidRPr="00AE44AA">
        <w:rPr>
          <w:rFonts w:ascii="Times New Roman" w:eastAsia="SimSun" w:hAnsi="Times New Roman" w:cs="Calibri"/>
          <w:kern w:val="1"/>
          <w:sz w:val="24"/>
          <w:szCs w:val="24"/>
        </w:rPr>
        <w:t xml:space="preserve">дминистрации </w:t>
      </w:r>
      <w:r w:rsidR="00E620BA" w:rsidRPr="00AE44AA">
        <w:rPr>
          <w:rFonts w:ascii="Times New Roman" w:eastAsia="SimSun" w:hAnsi="Times New Roman" w:cs="Calibri"/>
          <w:kern w:val="1"/>
          <w:sz w:val="24"/>
          <w:szCs w:val="24"/>
        </w:rPr>
        <w:t>Бодеевского</w:t>
      </w:r>
      <w:r w:rsidRPr="00AE44AA">
        <w:rPr>
          <w:rFonts w:ascii="Times New Roman" w:eastAsia="SimSun" w:hAnsi="Times New Roman" w:cs="Calibri"/>
          <w:kern w:val="1"/>
          <w:sz w:val="24"/>
          <w:szCs w:val="24"/>
        </w:rPr>
        <w:t xml:space="preserve"> сельского поселения.</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Реализация мероприятия будет направлена на содействие развитию местного самоуправления в  </w:t>
      </w:r>
      <w:r w:rsidR="00E620BA" w:rsidRPr="00AE44AA">
        <w:rPr>
          <w:rFonts w:ascii="Times New Roman" w:eastAsia="SimSun" w:hAnsi="Times New Roman" w:cs="Calibri"/>
          <w:kern w:val="1"/>
          <w:sz w:val="24"/>
          <w:szCs w:val="24"/>
        </w:rPr>
        <w:t>Бодеевском</w:t>
      </w:r>
      <w:r w:rsidRPr="00AE44AA">
        <w:rPr>
          <w:rFonts w:ascii="Times New Roman" w:eastAsia="SimSun" w:hAnsi="Times New Roman" w:cs="Calibri"/>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E620BA" w:rsidRPr="00AE44AA">
        <w:rPr>
          <w:rFonts w:ascii="Times New Roman" w:eastAsia="SimSun" w:hAnsi="Times New Roman" w:cs="Calibri"/>
          <w:kern w:val="1"/>
          <w:sz w:val="24"/>
          <w:szCs w:val="24"/>
        </w:rPr>
        <w:t>Бодеевского</w:t>
      </w:r>
      <w:r w:rsidRPr="00AE44AA">
        <w:rPr>
          <w:rFonts w:ascii="Times New Roman" w:eastAsia="SimSun" w:hAnsi="Times New Roman" w:cs="Calibri"/>
          <w:kern w:val="1"/>
          <w:sz w:val="24"/>
          <w:szCs w:val="24"/>
        </w:rPr>
        <w:t xml:space="preserve"> сельского поселения.</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AE44AA" w:rsidRDefault="004D226F" w:rsidP="00CC13D3">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3. </w:t>
      </w:r>
      <w:r w:rsidR="00CC13D3" w:rsidRPr="00AE44AA">
        <w:rPr>
          <w:rFonts w:ascii="Times New Roman" w:eastAsia="SimSun" w:hAnsi="Times New Roman" w:cs="Calibri"/>
          <w:kern w:val="1"/>
          <w:sz w:val="24"/>
          <w:szCs w:val="24"/>
        </w:rPr>
        <w:t xml:space="preserve">Обеспечение функций высших исполнительных органов власти </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AE44AA" w:rsidRDefault="00937262" w:rsidP="004D226F">
      <w:pPr>
        <w:widowControl w:val="0"/>
        <w:suppressAutoHyphens/>
        <w:spacing w:after="0" w:line="240" w:lineRule="auto"/>
        <w:ind w:firstLine="709"/>
        <w:jc w:val="both"/>
        <w:rPr>
          <w:rFonts w:ascii="Times New Roman" w:eastAsia="SimSun" w:hAnsi="Times New Roman" w:cs="Calibri"/>
          <w:kern w:val="1"/>
          <w:sz w:val="24"/>
          <w:szCs w:val="24"/>
        </w:rPr>
      </w:pPr>
      <w:r>
        <w:rPr>
          <w:rFonts w:ascii="Times New Roman" w:eastAsia="SimSun" w:hAnsi="Times New Roman" w:cs="Calibri"/>
          <w:kern w:val="1"/>
          <w:sz w:val="24"/>
          <w:szCs w:val="24"/>
        </w:rPr>
        <w:t>В случае нер</w:t>
      </w:r>
      <w:r w:rsidR="004D226F" w:rsidRPr="00AE44AA">
        <w:rPr>
          <w:rFonts w:ascii="Times New Roman" w:eastAsia="SimSun" w:hAnsi="Times New Roman" w:cs="Calibri"/>
          <w:kern w:val="1"/>
          <w:sz w:val="24"/>
          <w:szCs w:val="24"/>
        </w:rPr>
        <w:t xml:space="preserve">еализации основных мероприятий  муниципальной  программы </w:t>
      </w:r>
      <w:r w:rsidR="00E620BA" w:rsidRPr="00AE44AA">
        <w:rPr>
          <w:rFonts w:ascii="Times New Roman" w:eastAsia="SimSun" w:hAnsi="Times New Roman" w:cs="Calibri"/>
          <w:kern w:val="1"/>
          <w:sz w:val="24"/>
          <w:szCs w:val="24"/>
        </w:rPr>
        <w:t>Бодеевского</w:t>
      </w:r>
      <w:r w:rsidR="004D226F" w:rsidRPr="00AE44AA">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p>
    <w:p w:rsidR="004D226F" w:rsidRPr="00AE44AA" w:rsidRDefault="004D226F" w:rsidP="004D226F">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w:t>
      </w:r>
      <w:r w:rsidR="00263996" w:rsidRPr="00AE44AA">
        <w:rPr>
          <w:rFonts w:ascii="Times New Roman" w:eastAsia="SimSun" w:hAnsi="Times New Roman" w:cs="Calibri"/>
          <w:b/>
          <w:kern w:val="1"/>
          <w:sz w:val="24"/>
          <w:szCs w:val="24"/>
        </w:rPr>
        <w:t>ному обеспечению  под</w:t>
      </w:r>
      <w:r w:rsidRPr="00AE44AA">
        <w:rPr>
          <w:rFonts w:ascii="Times New Roman" w:eastAsia="SimSun" w:hAnsi="Times New Roman" w:cs="Calibri"/>
          <w:b/>
          <w:kern w:val="1"/>
          <w:sz w:val="24"/>
          <w:szCs w:val="24"/>
        </w:rPr>
        <w:t>программы</w:t>
      </w:r>
    </w:p>
    <w:p w:rsidR="004D226F" w:rsidRPr="00AE44AA"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p>
    <w:p w:rsidR="004D226F" w:rsidRPr="00AE44AA" w:rsidRDefault="004D226F" w:rsidP="004D226F">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w:t>
      </w:r>
      <w:r w:rsidR="00263996" w:rsidRPr="00AE44AA">
        <w:rPr>
          <w:rFonts w:ascii="Times New Roman" w:hAnsi="Times New Roman" w:cs="Times New Roman"/>
          <w:sz w:val="24"/>
          <w:szCs w:val="24"/>
        </w:rPr>
        <w:t>под</w:t>
      </w:r>
      <w:r w:rsidRPr="00AE44AA">
        <w:rPr>
          <w:rFonts w:ascii="Times New Roman" w:hAnsi="Times New Roman" w:cs="Times New Roman"/>
          <w:sz w:val="24"/>
          <w:szCs w:val="24"/>
        </w:rPr>
        <w:t>пр</w:t>
      </w:r>
      <w:r w:rsidR="00CC13D3" w:rsidRPr="00AE44AA">
        <w:rPr>
          <w:rFonts w:ascii="Times New Roman" w:hAnsi="Times New Roman" w:cs="Times New Roman"/>
          <w:sz w:val="24"/>
          <w:szCs w:val="24"/>
        </w:rPr>
        <w:t xml:space="preserve">ограммы составляет в 2014 – 2020 годах – </w:t>
      </w:r>
      <w:r w:rsidR="006E2BC3" w:rsidRPr="00AE44AA">
        <w:rPr>
          <w:rFonts w:ascii="Times New Roman" w:hAnsi="Times New Roman" w:cs="Times New Roman"/>
          <w:sz w:val="24"/>
          <w:szCs w:val="24"/>
        </w:rPr>
        <w:t xml:space="preserve"> 3754</w:t>
      </w:r>
      <w:r w:rsidR="00EF1415"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4D226F" w:rsidRPr="00AE44AA" w:rsidRDefault="00CC13D3"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год – </w:t>
      </w:r>
      <w:r w:rsidR="006E2BC3" w:rsidRPr="00AE44AA">
        <w:rPr>
          <w:rFonts w:ascii="Times New Roman" w:hAnsi="Times New Roman" w:cs="Times New Roman"/>
          <w:sz w:val="24"/>
          <w:szCs w:val="24"/>
        </w:rPr>
        <w:t>497</w:t>
      </w:r>
      <w:r w:rsidR="00EF1415" w:rsidRPr="00AE44AA">
        <w:rPr>
          <w:rFonts w:ascii="Times New Roman" w:hAnsi="Times New Roman" w:cs="Times New Roman"/>
          <w:sz w:val="24"/>
          <w:szCs w:val="24"/>
        </w:rPr>
        <w:t>,0</w:t>
      </w:r>
      <w:r w:rsidR="004D226F" w:rsidRPr="00AE44AA">
        <w:rPr>
          <w:rFonts w:ascii="Times New Roman" w:hAnsi="Times New Roman" w:cs="Times New Roman"/>
          <w:sz w:val="24"/>
          <w:szCs w:val="24"/>
        </w:rPr>
        <w:t xml:space="preserve"> тыс.рублей;</w:t>
      </w:r>
    </w:p>
    <w:p w:rsidR="004D226F" w:rsidRPr="00AE44AA" w:rsidRDefault="004D226F" w:rsidP="004D226F">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lastRenderedPageBreak/>
        <w:t>2</w:t>
      </w:r>
      <w:r w:rsidR="00CC13D3" w:rsidRPr="00AE44AA">
        <w:rPr>
          <w:rFonts w:ascii="Times New Roman" w:hAnsi="Times New Roman" w:cs="Times New Roman"/>
          <w:sz w:val="24"/>
          <w:szCs w:val="24"/>
        </w:rPr>
        <w:t xml:space="preserve">015 год – </w:t>
      </w:r>
      <w:r w:rsidR="00EF1415" w:rsidRPr="00AE44AA">
        <w:rPr>
          <w:rFonts w:ascii="Times New Roman" w:hAnsi="Times New Roman" w:cs="Times New Roman"/>
          <w:sz w:val="24"/>
          <w:szCs w:val="24"/>
        </w:rPr>
        <w:t>522,0</w:t>
      </w:r>
      <w:r w:rsidRPr="00AE44AA">
        <w:rPr>
          <w:rFonts w:ascii="Times New Roman" w:hAnsi="Times New Roman" w:cs="Times New Roman"/>
          <w:sz w:val="24"/>
          <w:szCs w:val="24"/>
        </w:rPr>
        <w:t xml:space="preserve"> тыс.рублей;</w:t>
      </w:r>
    </w:p>
    <w:p w:rsidR="004D226F" w:rsidRPr="00AE44AA" w:rsidRDefault="00CC13D3" w:rsidP="004D226F">
      <w:pPr>
        <w:suppressAutoHyphens/>
        <w:autoSpaceDE w:val="0"/>
        <w:autoSpaceDN w:val="0"/>
        <w:adjustRightInd w:val="0"/>
        <w:spacing w:after="0" w:line="223" w:lineRule="auto"/>
        <w:jc w:val="both"/>
        <w:rPr>
          <w:rFonts w:ascii="Times New Roman" w:hAnsi="Times New Roman" w:cs="Times New Roman"/>
          <w:sz w:val="24"/>
          <w:szCs w:val="24"/>
        </w:rPr>
      </w:pPr>
      <w:r w:rsidRPr="00AE44AA">
        <w:rPr>
          <w:rFonts w:ascii="Times New Roman" w:hAnsi="Times New Roman" w:cs="Times New Roman"/>
          <w:sz w:val="24"/>
          <w:szCs w:val="24"/>
        </w:rPr>
        <w:t xml:space="preserve">2016 год –  </w:t>
      </w:r>
      <w:r w:rsidR="00EF1415" w:rsidRPr="00AE44AA">
        <w:rPr>
          <w:rFonts w:ascii="Times New Roman" w:hAnsi="Times New Roman" w:cs="Times New Roman"/>
          <w:sz w:val="24"/>
          <w:szCs w:val="24"/>
        </w:rPr>
        <w:t xml:space="preserve">547,0 </w:t>
      </w:r>
      <w:r w:rsidRPr="00AE44AA">
        <w:rPr>
          <w:rFonts w:ascii="Times New Roman" w:hAnsi="Times New Roman" w:cs="Times New Roman"/>
          <w:sz w:val="24"/>
          <w:szCs w:val="24"/>
        </w:rPr>
        <w:t>тыс.рублей;</w:t>
      </w:r>
    </w:p>
    <w:p w:rsidR="004D226F" w:rsidRPr="00AE44AA" w:rsidRDefault="00CC13D3" w:rsidP="004D226F">
      <w:pPr>
        <w:suppressAutoHyphens/>
        <w:autoSpaceDE w:val="0"/>
        <w:autoSpaceDN w:val="0"/>
        <w:adjustRightInd w:val="0"/>
        <w:spacing w:after="0" w:line="223" w:lineRule="auto"/>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2017 год - </w:t>
      </w:r>
      <w:r w:rsidR="00EF1415" w:rsidRPr="00AE44AA">
        <w:rPr>
          <w:rFonts w:ascii="Times New Roman" w:eastAsia="SimSun" w:hAnsi="Times New Roman" w:cs="Calibri"/>
          <w:kern w:val="1"/>
          <w:sz w:val="24"/>
          <w:szCs w:val="24"/>
        </w:rPr>
        <w:t xml:space="preserve"> 547,0 </w:t>
      </w:r>
      <w:r w:rsidRPr="00AE44AA">
        <w:rPr>
          <w:rFonts w:ascii="Times New Roman" w:eastAsia="SimSun" w:hAnsi="Times New Roman" w:cs="Calibri"/>
          <w:kern w:val="1"/>
          <w:sz w:val="24"/>
          <w:szCs w:val="24"/>
        </w:rPr>
        <w:t>тыс. рублей;</w:t>
      </w:r>
    </w:p>
    <w:p w:rsidR="004D226F" w:rsidRPr="00AE44AA" w:rsidRDefault="00CC13D3" w:rsidP="004876F8">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2018 год - </w:t>
      </w:r>
      <w:r w:rsidR="00EF1415" w:rsidRPr="00AE44AA">
        <w:rPr>
          <w:rFonts w:ascii="Times New Roman" w:eastAsia="SimSun" w:hAnsi="Times New Roman" w:cs="Calibri"/>
          <w:kern w:val="2"/>
          <w:sz w:val="24"/>
          <w:szCs w:val="24"/>
        </w:rPr>
        <w:t xml:space="preserve"> 547,0 </w:t>
      </w:r>
      <w:r w:rsidRPr="00AE44AA">
        <w:rPr>
          <w:rFonts w:ascii="Times New Roman" w:eastAsia="SimSun" w:hAnsi="Times New Roman" w:cs="Calibri"/>
          <w:kern w:val="2"/>
          <w:sz w:val="24"/>
          <w:szCs w:val="24"/>
        </w:rPr>
        <w:t>тыс. рублей;</w:t>
      </w:r>
    </w:p>
    <w:p w:rsidR="00CC13D3" w:rsidRPr="00AE44AA" w:rsidRDefault="00CC13D3" w:rsidP="004876F8">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2019 год - </w:t>
      </w:r>
      <w:r w:rsidR="00EF1415" w:rsidRPr="00AE44AA">
        <w:rPr>
          <w:rFonts w:ascii="Times New Roman" w:eastAsia="SimSun" w:hAnsi="Times New Roman" w:cs="Calibri"/>
          <w:kern w:val="2"/>
          <w:sz w:val="24"/>
          <w:szCs w:val="24"/>
        </w:rPr>
        <w:t xml:space="preserve">547,0 </w:t>
      </w:r>
      <w:r w:rsidRPr="00AE44AA">
        <w:rPr>
          <w:rFonts w:ascii="Times New Roman" w:eastAsia="SimSun" w:hAnsi="Times New Roman" w:cs="Calibri"/>
          <w:kern w:val="2"/>
          <w:sz w:val="24"/>
          <w:szCs w:val="24"/>
        </w:rPr>
        <w:t>тыс. рублей;</w:t>
      </w:r>
    </w:p>
    <w:p w:rsidR="00CC13D3" w:rsidRPr="00AE44AA" w:rsidRDefault="00CC13D3" w:rsidP="004876F8">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 xml:space="preserve">2020 год - </w:t>
      </w:r>
      <w:r w:rsidR="00EF1415" w:rsidRPr="00AE44AA">
        <w:rPr>
          <w:rFonts w:ascii="Times New Roman" w:eastAsia="SimSun" w:hAnsi="Times New Roman" w:cs="Calibri"/>
          <w:kern w:val="2"/>
          <w:sz w:val="24"/>
          <w:szCs w:val="24"/>
        </w:rPr>
        <w:t xml:space="preserve"> 547,0</w:t>
      </w:r>
      <w:r w:rsidR="0057355A" w:rsidRPr="00AE44AA">
        <w:rPr>
          <w:rFonts w:ascii="Times New Roman" w:eastAsia="SimSun" w:hAnsi="Times New Roman" w:cs="Calibri"/>
          <w:kern w:val="2"/>
          <w:sz w:val="24"/>
          <w:szCs w:val="24"/>
        </w:rPr>
        <w:t xml:space="preserve"> </w:t>
      </w:r>
      <w:r w:rsidRPr="00AE44AA">
        <w:rPr>
          <w:rFonts w:ascii="Times New Roman" w:eastAsia="SimSun" w:hAnsi="Times New Roman" w:cs="Calibri"/>
          <w:kern w:val="2"/>
          <w:sz w:val="24"/>
          <w:szCs w:val="24"/>
        </w:rPr>
        <w:t>тыс. рублей.</w:t>
      </w: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4D226F" w:rsidRPr="00AE44AA" w:rsidRDefault="004D226F"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263996" w:rsidRPr="00AE44AA" w:rsidRDefault="00263996" w:rsidP="004876F8">
      <w:pPr>
        <w:spacing w:after="0" w:line="240" w:lineRule="auto"/>
        <w:rPr>
          <w:rFonts w:ascii="Times New Roman" w:eastAsia="SimSun" w:hAnsi="Times New Roman" w:cs="Calibri"/>
          <w:kern w:val="2"/>
          <w:sz w:val="24"/>
          <w:szCs w:val="24"/>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E44AA" w:rsidRDefault="00AE44AA"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63996" w:rsidRPr="00AE44AA" w:rsidRDefault="00263996"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263996" w:rsidRPr="00AE44AA" w:rsidRDefault="00263996" w:rsidP="0011328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w:t>
      </w:r>
      <w:r w:rsidR="009B6A43" w:rsidRPr="00AE44AA">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AE44AA">
        <w:rPr>
          <w:rFonts w:ascii="Times New Roman" w:eastAsia="Times New Roman" w:hAnsi="Times New Roman" w:cs="Times New Roman"/>
          <w:b/>
          <w:sz w:val="24"/>
          <w:szCs w:val="24"/>
          <w:lang w:eastAsia="ru-RU"/>
        </w:rPr>
        <w:t>»</w:t>
      </w:r>
    </w:p>
    <w:p w:rsidR="00263996" w:rsidRPr="00AE44AA" w:rsidRDefault="00263996" w:rsidP="001132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муниципальной программы </w:t>
      </w:r>
      <w:r w:rsidR="00E620BA" w:rsidRPr="00AE44AA">
        <w:rPr>
          <w:rFonts w:ascii="Times New Roman" w:eastAsia="Times New Roman" w:hAnsi="Times New Roman" w:cs="Times New Roman"/>
          <w:b/>
          <w:sz w:val="24"/>
          <w:szCs w:val="24"/>
          <w:lang w:eastAsia="ru-RU"/>
        </w:rPr>
        <w:t>Бодеевского</w:t>
      </w:r>
      <w:r w:rsidRPr="00AE44AA">
        <w:rPr>
          <w:rFonts w:ascii="Times New Roman" w:eastAsia="Times New Roman" w:hAnsi="Times New Roman" w:cs="Times New Roman"/>
          <w:b/>
          <w:sz w:val="24"/>
          <w:szCs w:val="24"/>
          <w:lang w:eastAsia="ru-RU"/>
        </w:rPr>
        <w:t xml:space="preserve"> сельского поселения</w:t>
      </w:r>
    </w:p>
    <w:p w:rsidR="00263996" w:rsidRPr="00AE44AA" w:rsidRDefault="009B6A43" w:rsidP="0011328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r w:rsidR="00263996" w:rsidRPr="00AE44AA">
        <w:rPr>
          <w:rFonts w:ascii="Times New Roman" w:eastAsia="Times New Roman" w:hAnsi="Times New Roman" w:cs="Times New Roman"/>
          <w:b/>
          <w:bCs/>
          <w:sz w:val="24"/>
          <w:szCs w:val="24"/>
          <w:lang w:eastAsia="ru-RU"/>
        </w:rPr>
        <w:t>»</w:t>
      </w:r>
    </w:p>
    <w:p w:rsidR="00263996" w:rsidRPr="00AE44AA"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3996" w:rsidRPr="00AE44AA"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263996" w:rsidRPr="00AE44AA"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w:t>
      </w:r>
      <w:r w:rsidR="009B6A43" w:rsidRPr="00AE44AA">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AE44AA">
        <w:rPr>
          <w:rFonts w:ascii="Times New Roman" w:eastAsia="Times New Roman" w:hAnsi="Times New Roman" w:cs="Times New Roman"/>
          <w:b/>
          <w:sz w:val="24"/>
          <w:szCs w:val="24"/>
          <w:lang w:eastAsia="ru-RU"/>
        </w:rPr>
        <w:t>»</w:t>
      </w:r>
    </w:p>
    <w:p w:rsidR="009B6A43" w:rsidRPr="00AE44AA"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Участники </w:t>
            </w:r>
            <w:r w:rsidR="009B6A43" w:rsidRPr="00AE44AA">
              <w:rPr>
                <w:rFonts w:ascii="Times New Roman" w:eastAsia="Times New Roman" w:hAnsi="Times New Roman" w:cs="Times New Roman"/>
                <w:sz w:val="24"/>
                <w:szCs w:val="24"/>
                <w:lang w:eastAsia="ru-RU"/>
              </w:rPr>
              <w:t>под</w:t>
            </w:r>
            <w:r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Администрация </w:t>
            </w:r>
            <w:r w:rsidR="00E620BA" w:rsidRPr="00AE44AA">
              <w:rPr>
                <w:rFonts w:ascii="Times New Roman" w:eastAsia="Times New Roman" w:hAnsi="Times New Roman" w:cs="Times New Roman"/>
                <w:sz w:val="24"/>
                <w:szCs w:val="24"/>
                <w:lang w:eastAsia="ru-RU"/>
              </w:rPr>
              <w:t>Бодеевского</w:t>
            </w:r>
            <w:r w:rsidRPr="00AE44AA">
              <w:rPr>
                <w:rFonts w:ascii="Times New Roman" w:eastAsia="Times New Roman" w:hAnsi="Times New Roman" w:cs="Times New Roman"/>
                <w:sz w:val="24"/>
                <w:szCs w:val="24"/>
                <w:lang w:eastAsia="ru-RU"/>
              </w:rPr>
              <w:t xml:space="preserve"> сельского поселения</w:t>
            </w:r>
          </w:p>
        </w:tc>
      </w:tr>
      <w:tr w:rsidR="00263996" w:rsidRPr="00AE44AA" w:rsidTr="00263996">
        <w:trPr>
          <w:trHeight w:val="995"/>
        </w:trPr>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Цели </w:t>
            </w:r>
            <w:r w:rsidR="009B6A43" w:rsidRPr="00AE44AA">
              <w:rPr>
                <w:rFonts w:ascii="Times New Roman" w:eastAsia="Times New Roman" w:hAnsi="Times New Roman" w:cs="Times New Roman"/>
                <w:sz w:val="24"/>
                <w:szCs w:val="24"/>
                <w:lang w:eastAsia="ru-RU"/>
              </w:rPr>
              <w:t>под</w:t>
            </w:r>
            <w:r w:rsidRPr="00AE44AA">
              <w:rPr>
                <w:rFonts w:ascii="Times New Roman" w:eastAsia="Times New Roman" w:hAnsi="Times New Roman" w:cs="Times New Roman"/>
                <w:sz w:val="24"/>
                <w:szCs w:val="24"/>
                <w:lang w:eastAsia="ru-RU"/>
              </w:rPr>
              <w:t>программы</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AE44AA"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Задачи </w:t>
            </w:r>
            <w:r w:rsidR="009B6A43" w:rsidRPr="00AE44AA">
              <w:rPr>
                <w:rFonts w:ascii="Times New Roman" w:eastAsia="Times New Roman" w:hAnsi="Times New Roman" w:cs="Times New Roman"/>
                <w:sz w:val="24"/>
                <w:szCs w:val="24"/>
                <w:lang w:eastAsia="ru-RU"/>
              </w:rPr>
              <w:t>под</w:t>
            </w:r>
            <w:r w:rsidRPr="00AE44AA">
              <w:rPr>
                <w:rFonts w:ascii="Times New Roman" w:eastAsia="Times New Roman" w:hAnsi="Times New Roman" w:cs="Times New Roman"/>
                <w:sz w:val="24"/>
                <w:szCs w:val="24"/>
                <w:lang w:eastAsia="ru-RU"/>
              </w:rPr>
              <w:t>программы</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AE44AA"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EA6971" w:rsidRPr="00AE44AA"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xml:space="preserve">- </w:t>
            </w:r>
            <w:r w:rsidR="00612D62" w:rsidRPr="00AE44AA">
              <w:rPr>
                <w:rFonts w:ascii="Times New Roman" w:eastAsia="Times New Roman" w:hAnsi="Times New Roman" w:cs="Times New Roman"/>
                <w:bCs/>
                <w:sz w:val="24"/>
                <w:szCs w:val="24"/>
                <w:lang w:eastAsia="ru-RU"/>
              </w:rPr>
              <w:t>обеспечение дополнительного профессионального муниципальных служащих</w:t>
            </w:r>
            <w:r w:rsidR="00A83FAE" w:rsidRPr="00AE44AA">
              <w:rPr>
                <w:rFonts w:ascii="Times New Roman" w:eastAsia="Times New Roman" w:hAnsi="Times New Roman" w:cs="Times New Roman"/>
                <w:bCs/>
                <w:sz w:val="24"/>
                <w:szCs w:val="24"/>
                <w:lang w:eastAsia="ru-RU"/>
              </w:rPr>
              <w:t>;</w:t>
            </w:r>
          </w:p>
          <w:p w:rsidR="00A83FAE" w:rsidRPr="00AE44AA"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AE44AA"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A83FAE"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П</w:t>
            </w:r>
            <w:r w:rsidR="00F203BA" w:rsidRPr="00AE44AA">
              <w:rPr>
                <w:rFonts w:ascii="Times New Roman" w:eastAsia="Calibri" w:hAnsi="Times New Roman" w:cs="Times New Roman"/>
                <w:sz w:val="24"/>
                <w:szCs w:val="24"/>
              </w:rPr>
              <w:t>од</w:t>
            </w:r>
            <w:r w:rsidR="00263996" w:rsidRPr="00AE44AA">
              <w:rPr>
                <w:rFonts w:ascii="Times New Roman" w:eastAsia="Calibri" w:hAnsi="Times New Roman" w:cs="Times New Roman"/>
                <w:sz w:val="24"/>
                <w:szCs w:val="24"/>
              </w:rPr>
              <w:t>програм</w:t>
            </w:r>
            <w:r w:rsidR="00113283" w:rsidRPr="00AE44AA">
              <w:rPr>
                <w:rFonts w:ascii="Times New Roman" w:eastAsia="Calibri" w:hAnsi="Times New Roman" w:cs="Times New Roman"/>
                <w:sz w:val="24"/>
                <w:szCs w:val="24"/>
              </w:rPr>
              <w:t>ма будет реализована в 2014-2020</w:t>
            </w:r>
            <w:r w:rsidR="00263996" w:rsidRPr="00AE44AA">
              <w:rPr>
                <w:rFonts w:ascii="Times New Roman" w:eastAsia="Calibri" w:hAnsi="Times New Roman" w:cs="Times New Roman"/>
                <w:sz w:val="24"/>
                <w:szCs w:val="24"/>
              </w:rPr>
              <w:t xml:space="preserve"> годы </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w:t>
            </w:r>
            <w:r w:rsidR="00F203BA" w:rsidRPr="00AE44AA">
              <w:rPr>
                <w:rFonts w:ascii="Times New Roman" w:eastAsia="Times New Roman" w:hAnsi="Times New Roman" w:cs="Times New Roman"/>
                <w:sz w:val="24"/>
                <w:szCs w:val="24"/>
                <w:lang w:eastAsia="ru-RU"/>
              </w:rPr>
              <w:t>под</w:t>
            </w:r>
            <w:r w:rsidR="00113283" w:rsidRPr="00AE44AA">
              <w:rPr>
                <w:rFonts w:ascii="Times New Roman" w:eastAsia="Times New Roman" w:hAnsi="Times New Roman" w:cs="Times New Roman"/>
                <w:sz w:val="24"/>
                <w:szCs w:val="24"/>
                <w:lang w:eastAsia="ru-RU"/>
              </w:rPr>
              <w:t xml:space="preserve">программы 2014-2020 годы </w:t>
            </w:r>
            <w:r w:rsidR="006E2BC3" w:rsidRPr="00AE44AA">
              <w:rPr>
                <w:rFonts w:ascii="Times New Roman" w:eastAsia="Times New Roman" w:hAnsi="Times New Roman" w:cs="Times New Roman"/>
                <w:sz w:val="24"/>
                <w:szCs w:val="24"/>
                <w:lang w:eastAsia="ru-RU"/>
              </w:rPr>
              <w:t xml:space="preserve"> 4685</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 в том числе: </w:t>
            </w:r>
          </w:p>
          <w:p w:rsidR="00263996"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w:t>
            </w:r>
            <w:r w:rsidR="006E2BC3" w:rsidRPr="00AE44AA">
              <w:rPr>
                <w:rFonts w:ascii="Times New Roman" w:eastAsia="Times New Roman" w:hAnsi="Times New Roman" w:cs="Times New Roman"/>
                <w:sz w:val="24"/>
                <w:szCs w:val="24"/>
                <w:lang w:eastAsia="ru-RU"/>
              </w:rPr>
              <w:t xml:space="preserve"> 614</w:t>
            </w:r>
            <w:r w:rsidR="00B76C5F" w:rsidRPr="00AE44AA">
              <w:rPr>
                <w:rFonts w:ascii="Times New Roman" w:eastAsia="Times New Roman" w:hAnsi="Times New Roman" w:cs="Times New Roman"/>
                <w:sz w:val="24"/>
                <w:szCs w:val="24"/>
                <w:lang w:eastAsia="ru-RU"/>
              </w:rPr>
              <w:t>,0</w:t>
            </w:r>
            <w:r w:rsidR="00263996" w:rsidRPr="00AE44AA">
              <w:rPr>
                <w:rFonts w:ascii="Times New Roman" w:eastAsia="Times New Roman" w:hAnsi="Times New Roman" w:cs="Times New Roman"/>
                <w:sz w:val="24"/>
                <w:szCs w:val="24"/>
                <w:lang w:eastAsia="ru-RU"/>
              </w:rPr>
              <w:t>тыс. рублей;</w:t>
            </w:r>
          </w:p>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w:t>
            </w:r>
            <w:r w:rsidR="00113283" w:rsidRPr="00AE44AA">
              <w:rPr>
                <w:rFonts w:ascii="Times New Roman" w:eastAsia="Times New Roman" w:hAnsi="Times New Roman" w:cs="Times New Roman"/>
                <w:sz w:val="24"/>
                <w:szCs w:val="24"/>
                <w:lang w:eastAsia="ru-RU"/>
              </w:rPr>
              <w:t xml:space="preserve">015 год – </w:t>
            </w:r>
            <w:r w:rsidR="00B76C5F" w:rsidRPr="00AE44AA">
              <w:rPr>
                <w:rFonts w:ascii="Times New Roman" w:eastAsia="Times New Roman" w:hAnsi="Times New Roman" w:cs="Times New Roman"/>
                <w:sz w:val="24"/>
                <w:szCs w:val="24"/>
                <w:lang w:eastAsia="ru-RU"/>
              </w:rPr>
              <w:t xml:space="preserve">656,0 </w:t>
            </w:r>
            <w:r w:rsidRPr="00AE44AA">
              <w:rPr>
                <w:rFonts w:ascii="Times New Roman" w:eastAsia="Times New Roman" w:hAnsi="Times New Roman" w:cs="Times New Roman"/>
                <w:sz w:val="24"/>
                <w:szCs w:val="24"/>
                <w:lang w:eastAsia="ru-RU"/>
              </w:rPr>
              <w:t xml:space="preserve"> тыс. рублей;</w:t>
            </w:r>
          </w:p>
          <w:p w:rsidR="00263996"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B76C5F" w:rsidRPr="00AE44AA">
              <w:rPr>
                <w:rFonts w:ascii="Times New Roman" w:eastAsia="Times New Roman" w:hAnsi="Times New Roman" w:cs="Times New Roman"/>
                <w:sz w:val="24"/>
                <w:szCs w:val="24"/>
                <w:lang w:eastAsia="ru-RU"/>
              </w:rPr>
              <w:t xml:space="preserve"> 683,0 </w:t>
            </w:r>
            <w:r w:rsidR="00263996" w:rsidRPr="00AE44AA">
              <w:rPr>
                <w:rFonts w:ascii="Times New Roman" w:eastAsia="Times New Roman" w:hAnsi="Times New Roman" w:cs="Times New Roman"/>
                <w:sz w:val="24"/>
                <w:szCs w:val="24"/>
                <w:lang w:eastAsia="ru-RU"/>
              </w:rPr>
              <w:t xml:space="preserve"> 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2017 год - </w:t>
            </w:r>
            <w:r w:rsidR="00B76C5F" w:rsidRPr="00AE44AA">
              <w:rPr>
                <w:rFonts w:ascii="Times New Roman" w:eastAsia="Times New Roman" w:hAnsi="Times New Roman" w:cs="Times New Roman"/>
                <w:sz w:val="24"/>
                <w:szCs w:val="24"/>
                <w:lang w:eastAsia="ru-RU"/>
              </w:rPr>
              <w:t xml:space="preserve"> 683,0 </w:t>
            </w:r>
            <w:r w:rsidRPr="00AE44AA">
              <w:rPr>
                <w:rFonts w:ascii="Times New Roman" w:eastAsia="Times New Roman" w:hAnsi="Times New Roman" w:cs="Times New Roman"/>
                <w:sz w:val="24"/>
                <w:szCs w:val="24"/>
                <w:lang w:eastAsia="ru-RU"/>
              </w:rPr>
              <w:t>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2018 год - </w:t>
            </w:r>
            <w:r w:rsidR="00B76C5F" w:rsidRPr="00AE44AA">
              <w:rPr>
                <w:rFonts w:ascii="Times New Roman" w:eastAsia="Times New Roman" w:hAnsi="Times New Roman" w:cs="Times New Roman"/>
                <w:sz w:val="24"/>
                <w:szCs w:val="24"/>
                <w:lang w:eastAsia="ru-RU"/>
              </w:rPr>
              <w:t xml:space="preserve"> 683,0</w:t>
            </w:r>
            <w:r w:rsidRPr="00AE44AA">
              <w:rPr>
                <w:rFonts w:ascii="Times New Roman" w:eastAsia="Times New Roman" w:hAnsi="Times New Roman" w:cs="Times New Roman"/>
                <w:sz w:val="24"/>
                <w:szCs w:val="24"/>
                <w:lang w:eastAsia="ru-RU"/>
              </w:rPr>
              <w:t>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 </w:t>
            </w:r>
            <w:r w:rsidR="00B76C5F" w:rsidRPr="00AE44AA">
              <w:rPr>
                <w:rFonts w:ascii="Times New Roman" w:eastAsia="Times New Roman" w:hAnsi="Times New Roman" w:cs="Times New Roman"/>
                <w:sz w:val="24"/>
                <w:szCs w:val="24"/>
                <w:lang w:eastAsia="ru-RU"/>
              </w:rPr>
              <w:t xml:space="preserve"> 683,0</w:t>
            </w:r>
            <w:r w:rsidRPr="00AE44AA">
              <w:rPr>
                <w:rFonts w:ascii="Times New Roman" w:eastAsia="Times New Roman" w:hAnsi="Times New Roman" w:cs="Times New Roman"/>
                <w:sz w:val="24"/>
                <w:szCs w:val="24"/>
                <w:lang w:eastAsia="ru-RU"/>
              </w:rPr>
              <w:t>тыс. рублей;</w:t>
            </w:r>
          </w:p>
          <w:p w:rsidR="00113283" w:rsidRPr="00AE44AA"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2020 год -</w:t>
            </w:r>
            <w:r w:rsidR="00B76C5F" w:rsidRPr="00AE44AA">
              <w:rPr>
                <w:rFonts w:ascii="Times New Roman" w:eastAsia="Times New Roman" w:hAnsi="Times New Roman" w:cs="Times New Roman"/>
                <w:sz w:val="24"/>
                <w:szCs w:val="24"/>
                <w:lang w:eastAsia="ru-RU"/>
              </w:rPr>
              <w:t xml:space="preserve"> 683,0</w:t>
            </w:r>
            <w:r w:rsidRPr="00AE44AA">
              <w:rPr>
                <w:rFonts w:ascii="Times New Roman" w:eastAsia="Times New Roman" w:hAnsi="Times New Roman" w:cs="Times New Roman"/>
                <w:sz w:val="24"/>
                <w:szCs w:val="24"/>
                <w:lang w:eastAsia="ru-RU"/>
              </w:rPr>
              <w:t xml:space="preserve"> тыс. рублей.</w:t>
            </w:r>
          </w:p>
        </w:tc>
      </w:tr>
      <w:tr w:rsidR="00263996" w:rsidRPr="00AE44AA" w:rsidTr="00263996">
        <w:tc>
          <w:tcPr>
            <w:tcW w:w="3171"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263996" w:rsidRPr="00AE44AA"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w:t>
            </w:r>
            <w:r w:rsidR="00263996" w:rsidRPr="00AE44AA">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AE44AA"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EE3A16" w:rsidRPr="00AE44AA">
              <w:rPr>
                <w:rFonts w:ascii="Times New Roman" w:eastAsia="Times New Roman" w:hAnsi="Times New Roman" w:cs="Times New Roman"/>
                <w:sz w:val="24"/>
                <w:szCs w:val="24"/>
                <w:lang w:eastAsia="ru-RU"/>
              </w:rPr>
              <w:t>- повышение доверия к власти;</w:t>
            </w:r>
          </w:p>
          <w:p w:rsidR="00EE3A16" w:rsidRPr="00AE44AA" w:rsidRDefault="00EE3A1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высокая результативность деятельности администрации Бодеевского поселения.</w:t>
            </w:r>
          </w:p>
        </w:tc>
      </w:tr>
    </w:tbl>
    <w:p w:rsidR="00263996" w:rsidRPr="00AE44AA"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63996" w:rsidRPr="00AE44AA"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13283" w:rsidRPr="00AE44AA" w:rsidRDefault="00113283" w:rsidP="00113283">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A83FAE" w:rsidRPr="00AE44AA">
        <w:rPr>
          <w:rFonts w:ascii="Times New Roman" w:eastAsia="SimSun" w:hAnsi="Times New Roman" w:cs="Calibri"/>
          <w:b/>
          <w:kern w:val="1"/>
          <w:sz w:val="24"/>
          <w:szCs w:val="24"/>
        </w:rPr>
        <w:t>Управление в сфере функций органов местной администрации</w:t>
      </w:r>
      <w:r w:rsidRPr="00AE44AA">
        <w:rPr>
          <w:rFonts w:ascii="Times New Roman" w:eastAsia="SimSun" w:hAnsi="Times New Roman" w:cs="Calibri"/>
          <w:b/>
          <w:kern w:val="1"/>
          <w:sz w:val="24"/>
          <w:szCs w:val="24"/>
        </w:rPr>
        <w:t xml:space="preserve">" </w:t>
      </w:r>
    </w:p>
    <w:p w:rsidR="00113283" w:rsidRPr="00AE44AA" w:rsidRDefault="00113283" w:rsidP="00113283">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w:t>
      </w:r>
      <w:r w:rsidR="00A83FAE" w:rsidRPr="00AE44AA">
        <w:rPr>
          <w:rFonts w:ascii="Times New Roman" w:hAnsi="Times New Roman"/>
          <w:sz w:val="24"/>
          <w:szCs w:val="24"/>
        </w:rPr>
        <w:t>Управление в сфере функций органов местной администрации</w:t>
      </w:r>
      <w:r w:rsidRPr="00AE44AA">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w:t>
      </w:r>
      <w:r w:rsidRPr="00AE44AA">
        <w:rPr>
          <w:rFonts w:ascii="Times New Roman" w:hAnsi="Times New Roman"/>
          <w:sz w:val="24"/>
          <w:szCs w:val="24"/>
        </w:rPr>
        <w:lastRenderedPageBreak/>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AE44AA" w:rsidRDefault="00113283" w:rsidP="00113283">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113283" w:rsidRPr="00AE44AA" w:rsidRDefault="00113283" w:rsidP="00113283">
      <w:pPr>
        <w:widowControl w:val="0"/>
        <w:suppressAutoHyphens/>
        <w:spacing w:after="0" w:line="240" w:lineRule="auto"/>
        <w:jc w:val="both"/>
        <w:rPr>
          <w:rFonts w:ascii="Times New Roman" w:eastAsia="SimSun" w:hAnsi="Times New Roman" w:cs="Calibri"/>
          <w:kern w:val="1"/>
          <w:sz w:val="24"/>
          <w:szCs w:val="24"/>
        </w:rPr>
      </w:pPr>
    </w:p>
    <w:p w:rsidR="00113283" w:rsidRPr="00AE44AA" w:rsidRDefault="00113283" w:rsidP="00113283">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AE44AA" w:rsidRDefault="00113283" w:rsidP="00113283">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AE44AA" w:rsidRDefault="00113283" w:rsidP="00113283">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A2451" w:rsidRPr="00AE44AA" w:rsidRDefault="005A2451" w:rsidP="005A2451">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результате реализации данного мероприятия предполагается повысить эффективность деятельности администрации Бодеевского сельского поселения.</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Реализация мероприятия будет направлена на содействие развитию местного самоуправления в  Бодеевском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Обеспечение дополнительного профессионального образования муниципальных служащих.</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результате реализации данного мероприятия предполагается повысить уровень дополнительного профессионального образования  муниципальных служащих Бодеевского сельского поселения.</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3. Оптимизация штатной численности муниципальных служащих.</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В результате реализации данного мероприятия ежеквартально проводится мониторинг штатной численности администрации Бодеевского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lastRenderedPageBreak/>
        <w:t>4. Повышение престижа муниципальной службы, укрепление кадрового потенциала администрации Бодеевского сельского поселения.</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Pr="00AE44AA"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AE44AA">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Бодеевского сельского поселения Бодеевского района эффективности деятельности администрации Бодеевского сельского поселения.</w:t>
      </w:r>
    </w:p>
    <w:p w:rsidR="005A2451" w:rsidRPr="00AE44AA" w:rsidRDefault="00702692"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5</w:t>
      </w:r>
      <w:r w:rsidR="005A2451" w:rsidRPr="00AE44AA">
        <w:rPr>
          <w:rFonts w:ascii="Times New Roman" w:eastAsia="SimSun" w:hAnsi="Times New Roman" w:cs="Calibri"/>
          <w:kern w:val="1"/>
          <w:sz w:val="24"/>
          <w:szCs w:val="24"/>
        </w:rPr>
        <w:t xml:space="preserve">. Обеспечение функций органов администрации. </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AE44AA" w:rsidRDefault="005A2451" w:rsidP="005A2451">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5A2451" w:rsidRPr="00AE44AA"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AE44AA" w:rsidRDefault="005A2451" w:rsidP="005A2451">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6E2BC3" w:rsidRPr="00AE44AA">
        <w:rPr>
          <w:rFonts w:ascii="Times New Roman" w:hAnsi="Times New Roman" w:cs="Times New Roman"/>
          <w:sz w:val="24"/>
          <w:szCs w:val="24"/>
        </w:rPr>
        <w:t xml:space="preserve"> 4685</w:t>
      </w:r>
      <w:r w:rsidR="00B76C5F"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B76C5F" w:rsidRPr="00AE44AA" w:rsidRDefault="006E2BC3"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614</w:t>
      </w:r>
      <w:r w:rsidR="00B76C5F" w:rsidRPr="00AE44AA">
        <w:rPr>
          <w:rFonts w:ascii="Times New Roman" w:eastAsia="Times New Roman" w:hAnsi="Times New Roman" w:cs="Times New Roman"/>
          <w:sz w:val="24"/>
          <w:szCs w:val="24"/>
          <w:lang w:eastAsia="ru-RU"/>
        </w:rPr>
        <w:t>,0тыс.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2015 год – 656,0  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  683,0  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683,0 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  683,0тыс.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  683,0тыс. рублей;</w:t>
      </w:r>
    </w:p>
    <w:p w:rsidR="00B76C5F" w:rsidRPr="00AE44AA" w:rsidRDefault="00B76C5F" w:rsidP="00B76C5F">
      <w:pPr>
        <w:spacing w:after="0" w:line="240" w:lineRule="auto"/>
        <w:rPr>
          <w:rFonts w:ascii="Times New Roman" w:hAnsi="Times New Roman" w:cs="Times New Roman"/>
          <w:sz w:val="24"/>
          <w:szCs w:val="24"/>
        </w:rPr>
      </w:pPr>
      <w:r w:rsidRPr="00AE44AA">
        <w:rPr>
          <w:rFonts w:ascii="Times New Roman" w:eastAsia="Times New Roman" w:hAnsi="Times New Roman" w:cs="Times New Roman"/>
          <w:sz w:val="24"/>
          <w:szCs w:val="24"/>
          <w:lang w:eastAsia="ru-RU"/>
        </w:rPr>
        <w:t>2020 год - 683,0 тыс. рублей.</w:t>
      </w: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spacing w:after="0" w:line="240" w:lineRule="auto"/>
        <w:rPr>
          <w:rFonts w:ascii="Times New Roman" w:eastAsia="SimSun" w:hAnsi="Times New Roman" w:cs="Calibri"/>
          <w:kern w:val="2"/>
          <w:sz w:val="24"/>
          <w:szCs w:val="24"/>
        </w:rPr>
      </w:pPr>
    </w:p>
    <w:p w:rsidR="005A2451" w:rsidRPr="00AE44AA" w:rsidRDefault="005A2451" w:rsidP="005A2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3FAE" w:rsidRPr="00AE44AA"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2BC3" w:rsidRPr="00AE44AA" w:rsidRDefault="006E2BC3"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00029" w:rsidRPr="00AE44AA" w:rsidRDefault="00300029"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300029" w:rsidRPr="00AE44AA"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«Обеспечение реализации муниципальной программы»</w:t>
      </w:r>
    </w:p>
    <w:p w:rsidR="00300029" w:rsidRPr="00AE44AA"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300029" w:rsidRPr="00AE44AA" w:rsidRDefault="00300029" w:rsidP="0030002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300029" w:rsidRPr="00AE44AA"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0029" w:rsidRPr="00AE44AA"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300029" w:rsidRPr="00AE44AA"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300029" w:rsidRPr="00AE44AA"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300029" w:rsidRPr="00AE44AA" w:rsidTr="00D115A2">
        <w:trPr>
          <w:trHeight w:val="995"/>
        </w:trPr>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300029" w:rsidRPr="00AE44AA"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AE44AA"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выполнение расходных обязательств.</w:t>
            </w:r>
          </w:p>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F50B18" w:rsidRPr="00AE44AA">
              <w:rPr>
                <w:rFonts w:ascii="Times New Roman" w:eastAsia="Times New Roman" w:hAnsi="Times New Roman" w:cs="Times New Roman"/>
                <w:sz w:val="24"/>
                <w:szCs w:val="24"/>
                <w:lang w:eastAsia="ru-RU"/>
              </w:rPr>
              <w:t>эффективность работы подведомственных учреждений;</w:t>
            </w:r>
          </w:p>
          <w:p w:rsidR="00300029" w:rsidRPr="00AE44AA"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E55D88" w:rsidRPr="00AE44AA">
              <w:rPr>
                <w:rFonts w:ascii="Times New Roman" w:eastAsia="Times New Roman" w:hAnsi="Times New Roman" w:cs="Times New Roman"/>
                <w:sz w:val="24"/>
                <w:szCs w:val="24"/>
                <w:lang w:eastAsia="ru-RU"/>
              </w:rPr>
              <w:t>2191</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 xml:space="preserve">тыс. рублей, в том числе: </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E55D88" w:rsidRPr="00AE44AA">
              <w:rPr>
                <w:rFonts w:ascii="Times New Roman" w:eastAsia="Times New Roman" w:hAnsi="Times New Roman" w:cs="Times New Roman"/>
                <w:sz w:val="24"/>
                <w:szCs w:val="24"/>
                <w:lang w:eastAsia="ru-RU"/>
              </w:rPr>
              <w:t>291</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B76C5F" w:rsidRPr="00AE44AA">
              <w:rPr>
                <w:rFonts w:ascii="Times New Roman" w:eastAsia="Times New Roman" w:hAnsi="Times New Roman" w:cs="Times New Roman"/>
                <w:sz w:val="24"/>
                <w:szCs w:val="24"/>
                <w:lang w:eastAsia="ru-RU"/>
              </w:rPr>
              <w:t>305,0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B76C5F" w:rsidRPr="00AE44AA">
              <w:rPr>
                <w:rFonts w:ascii="Times New Roman" w:eastAsia="Times New Roman" w:hAnsi="Times New Roman" w:cs="Times New Roman"/>
                <w:sz w:val="24"/>
                <w:szCs w:val="24"/>
                <w:lang w:eastAsia="ru-RU"/>
              </w:rPr>
              <w:t>319,0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w:t>
            </w:r>
            <w:r w:rsidR="00B76C5F" w:rsidRPr="00AE44AA">
              <w:rPr>
                <w:rFonts w:ascii="Times New Roman" w:eastAsia="Times New Roman" w:hAnsi="Times New Roman" w:cs="Times New Roman"/>
                <w:sz w:val="24"/>
                <w:szCs w:val="24"/>
                <w:lang w:eastAsia="ru-RU"/>
              </w:rPr>
              <w:t xml:space="preserve"> 319,0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2018 год - </w:t>
            </w:r>
            <w:r w:rsidR="00B76C5F" w:rsidRPr="00AE44AA">
              <w:rPr>
                <w:rFonts w:ascii="Times New Roman" w:eastAsia="Times New Roman" w:hAnsi="Times New Roman" w:cs="Times New Roman"/>
                <w:sz w:val="24"/>
                <w:szCs w:val="24"/>
                <w:lang w:eastAsia="ru-RU"/>
              </w:rPr>
              <w:t>319,0</w:t>
            </w:r>
            <w:r w:rsidRPr="00AE44AA">
              <w:rPr>
                <w:rFonts w:ascii="Times New Roman" w:eastAsia="Times New Roman" w:hAnsi="Times New Roman" w:cs="Times New Roman"/>
                <w:sz w:val="24"/>
                <w:szCs w:val="24"/>
                <w:lang w:eastAsia="ru-RU"/>
              </w:rPr>
              <w:t>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w:t>
            </w:r>
            <w:r w:rsidR="00B76C5F" w:rsidRPr="00AE44AA">
              <w:rPr>
                <w:rFonts w:ascii="Times New Roman" w:eastAsia="Times New Roman" w:hAnsi="Times New Roman" w:cs="Times New Roman"/>
                <w:sz w:val="24"/>
                <w:szCs w:val="24"/>
                <w:lang w:eastAsia="ru-RU"/>
              </w:rPr>
              <w:t xml:space="preserve"> 319,0</w:t>
            </w:r>
            <w:r w:rsidRPr="00AE44AA">
              <w:rPr>
                <w:rFonts w:ascii="Times New Roman" w:eastAsia="Times New Roman" w:hAnsi="Times New Roman" w:cs="Times New Roman"/>
                <w:sz w:val="24"/>
                <w:szCs w:val="24"/>
                <w:lang w:eastAsia="ru-RU"/>
              </w:rPr>
              <w:t xml:space="preserve"> тыс. рублей;</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B76C5F" w:rsidRPr="00AE44AA">
              <w:rPr>
                <w:rFonts w:ascii="Times New Roman" w:eastAsia="Times New Roman" w:hAnsi="Times New Roman" w:cs="Times New Roman"/>
                <w:sz w:val="24"/>
                <w:szCs w:val="24"/>
                <w:lang w:eastAsia="ru-RU"/>
              </w:rPr>
              <w:t xml:space="preserve"> 319,0 </w:t>
            </w:r>
            <w:r w:rsidRPr="00AE44AA">
              <w:rPr>
                <w:rFonts w:ascii="Times New Roman" w:eastAsia="Times New Roman" w:hAnsi="Times New Roman" w:cs="Times New Roman"/>
                <w:sz w:val="24"/>
                <w:szCs w:val="24"/>
                <w:lang w:eastAsia="ru-RU"/>
              </w:rPr>
              <w:t>тыс. рублей.</w:t>
            </w:r>
          </w:p>
        </w:tc>
      </w:tr>
      <w:tr w:rsidR="00300029" w:rsidRPr="00AE44AA" w:rsidTr="00D115A2">
        <w:tc>
          <w:tcPr>
            <w:tcW w:w="3171" w:type="dxa"/>
            <w:shd w:val="clear" w:color="auto" w:fill="auto"/>
          </w:tcPr>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300029" w:rsidRPr="00AE44AA"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AE44AA" w:rsidRDefault="00300029" w:rsidP="00F50B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F50B18" w:rsidRPr="00AE44AA">
              <w:rPr>
                <w:rFonts w:ascii="Times New Roman" w:eastAsia="Times New Roman" w:hAnsi="Times New Roman" w:cs="Times New Roman"/>
                <w:sz w:val="24"/>
                <w:szCs w:val="24"/>
                <w:lang w:eastAsia="ru-RU"/>
              </w:rPr>
              <w:t xml:space="preserve">- </w:t>
            </w:r>
            <w:r w:rsidRPr="00AE44AA">
              <w:rPr>
                <w:rFonts w:ascii="Times New Roman" w:eastAsia="Times New Roman" w:hAnsi="Times New Roman" w:cs="Times New Roman"/>
                <w:sz w:val="24"/>
                <w:szCs w:val="24"/>
                <w:lang w:eastAsia="ru-RU"/>
              </w:rPr>
              <w:t>высокая результативность деятельности администрации Бодеевского поселения.</w:t>
            </w:r>
          </w:p>
        </w:tc>
      </w:tr>
    </w:tbl>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F50B18" w:rsidRPr="00AE44AA">
        <w:rPr>
          <w:rFonts w:ascii="Times New Roman" w:eastAsia="SimSun" w:hAnsi="Times New Roman" w:cs="Calibri"/>
          <w:b/>
          <w:kern w:val="1"/>
          <w:sz w:val="24"/>
          <w:szCs w:val="24"/>
        </w:rPr>
        <w:t>Обеспечение реализации муниципальной программы</w:t>
      </w:r>
      <w:r w:rsidRPr="00AE44AA">
        <w:rPr>
          <w:rFonts w:ascii="Times New Roman" w:eastAsia="SimSun" w:hAnsi="Times New Roman" w:cs="Calibri"/>
          <w:b/>
          <w:kern w:val="1"/>
          <w:sz w:val="24"/>
          <w:szCs w:val="24"/>
        </w:rPr>
        <w:t xml:space="preserve">" </w:t>
      </w:r>
    </w:p>
    <w:p w:rsidR="00300029" w:rsidRPr="00AE44AA" w:rsidRDefault="00300029" w:rsidP="00300029">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w:t>
      </w:r>
      <w:r w:rsidR="00F50B18" w:rsidRPr="00AE44AA">
        <w:rPr>
          <w:rFonts w:ascii="Times New Roman" w:hAnsi="Times New Roman"/>
          <w:sz w:val="24"/>
          <w:szCs w:val="24"/>
        </w:rPr>
        <w:t>Обеспечение реализации муниципальной программы</w:t>
      </w:r>
      <w:r w:rsidRPr="00AE44AA">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AE44AA" w:rsidRDefault="00300029" w:rsidP="00300029">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300029" w:rsidRPr="00AE44AA" w:rsidRDefault="00300029" w:rsidP="00300029">
      <w:pPr>
        <w:widowControl w:val="0"/>
        <w:suppressAutoHyphens/>
        <w:spacing w:after="0" w:line="240" w:lineRule="auto"/>
        <w:jc w:val="both"/>
        <w:rPr>
          <w:rFonts w:ascii="Times New Roman" w:eastAsia="SimSun" w:hAnsi="Times New Roman" w:cs="Calibri"/>
          <w:kern w:val="1"/>
          <w:sz w:val="24"/>
          <w:szCs w:val="24"/>
        </w:rPr>
      </w:pPr>
    </w:p>
    <w:p w:rsidR="00300029" w:rsidRPr="00AE44AA" w:rsidRDefault="00300029" w:rsidP="00300029">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AE44AA" w:rsidRDefault="00300029" w:rsidP="00300029">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AE44AA" w:rsidRDefault="00300029" w:rsidP="00300029">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300029" w:rsidRPr="00AE44AA"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AE44AA" w:rsidRDefault="00300029" w:rsidP="0030002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F50B18"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Расходы на обеспечение деятельности подведомственных учреждений.</w:t>
      </w:r>
    </w:p>
    <w:p w:rsidR="00F50B18"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 Выполнение расходных обязательств.</w:t>
      </w:r>
    </w:p>
    <w:p w:rsidR="00F50B18"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w:t>
      </w:r>
      <w:r w:rsidR="00300029" w:rsidRPr="00AE44AA">
        <w:rPr>
          <w:rFonts w:ascii="Times New Roman" w:eastAsia="SimSun" w:hAnsi="Times New Roman" w:cs="Calibri"/>
          <w:kern w:val="1"/>
          <w:sz w:val="24"/>
          <w:szCs w:val="24"/>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300029" w:rsidP="0030002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300029" w:rsidRPr="00AE44AA"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AE44AA" w:rsidRDefault="00300029" w:rsidP="00300029">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E55D88" w:rsidRPr="00AE44AA">
        <w:rPr>
          <w:rFonts w:ascii="Times New Roman" w:hAnsi="Times New Roman" w:cs="Times New Roman"/>
          <w:sz w:val="24"/>
          <w:szCs w:val="24"/>
        </w:rPr>
        <w:t>2191</w:t>
      </w:r>
      <w:r w:rsidR="00B76C5F" w:rsidRPr="00AE44AA">
        <w:rPr>
          <w:rFonts w:ascii="Times New Roman" w:hAnsi="Times New Roman" w:cs="Times New Roman"/>
          <w:sz w:val="24"/>
          <w:szCs w:val="24"/>
        </w:rPr>
        <w:t xml:space="preserve">,0 </w:t>
      </w:r>
      <w:r w:rsidRPr="00AE44AA">
        <w:rPr>
          <w:rFonts w:ascii="Times New Roman" w:hAnsi="Times New Roman" w:cs="Times New Roman"/>
          <w:sz w:val="24"/>
          <w:szCs w:val="24"/>
        </w:rPr>
        <w:t xml:space="preserve"> тыс.рублей , в том числе по годам:</w:t>
      </w:r>
    </w:p>
    <w:p w:rsidR="00B76C5F" w:rsidRPr="00AE44AA" w:rsidRDefault="00E55D88"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291</w:t>
      </w:r>
      <w:r w:rsidR="00B76C5F" w:rsidRPr="00AE44AA">
        <w:rPr>
          <w:rFonts w:ascii="Times New Roman" w:eastAsia="Times New Roman" w:hAnsi="Times New Roman" w:cs="Times New Roman"/>
          <w:sz w:val="24"/>
          <w:szCs w:val="24"/>
          <w:lang w:eastAsia="ru-RU"/>
        </w:rPr>
        <w:t>,0тыс.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2015 год – 305,0 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 319,0 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- 319,0 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- 319,0тыс. рублей;</w:t>
      </w:r>
    </w:p>
    <w:p w:rsidR="00B76C5F" w:rsidRPr="00AE44AA"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- 319,0 тыс. рублей;</w:t>
      </w:r>
    </w:p>
    <w:p w:rsidR="00B76C5F" w:rsidRPr="00AE44AA" w:rsidRDefault="00B76C5F" w:rsidP="00B76C5F">
      <w:pPr>
        <w:spacing w:after="0" w:line="240" w:lineRule="auto"/>
        <w:rPr>
          <w:rFonts w:ascii="Times New Roman" w:hAnsi="Times New Roman" w:cs="Times New Roman"/>
          <w:sz w:val="24"/>
          <w:szCs w:val="24"/>
        </w:rPr>
      </w:pPr>
      <w:r w:rsidRPr="00AE44AA">
        <w:rPr>
          <w:rFonts w:ascii="Times New Roman" w:eastAsia="Times New Roman" w:hAnsi="Times New Roman" w:cs="Times New Roman"/>
          <w:sz w:val="24"/>
          <w:szCs w:val="24"/>
          <w:lang w:eastAsia="ru-RU"/>
        </w:rPr>
        <w:t>2020 год -  319,0 тыс. рублей.</w:t>
      </w:r>
    </w:p>
    <w:p w:rsidR="00300029" w:rsidRPr="00AE44AA" w:rsidRDefault="00300029" w:rsidP="00300029">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w:t>
      </w: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300029" w:rsidRPr="00AE44AA" w:rsidRDefault="00300029" w:rsidP="00300029">
      <w:pPr>
        <w:spacing w:after="0" w:line="240" w:lineRule="auto"/>
        <w:rPr>
          <w:rFonts w:ascii="Times New Roman" w:eastAsia="SimSun" w:hAnsi="Times New Roman" w:cs="Calibri"/>
          <w:kern w:val="2"/>
          <w:sz w:val="24"/>
          <w:szCs w:val="24"/>
        </w:rPr>
      </w:pPr>
    </w:p>
    <w:p w:rsidR="00286415" w:rsidRPr="00AE44AA"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«Повышение устойчивости бюджета поселения»</w:t>
      </w:r>
    </w:p>
    <w:p w:rsidR="00286415" w:rsidRPr="00AE44AA"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286415" w:rsidRPr="00AE44AA" w:rsidRDefault="00286415"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286415" w:rsidRPr="00AE44AA"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86415" w:rsidRPr="00AE44AA"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«Повышение устойчивости бюджета поселения»</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rPr>
          <w:trHeight w:val="995"/>
        </w:trPr>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Повысить устойчивость бюджета поселения.</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AE44AA"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AE44AA"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исполнение бюджета на гонец года по соответствующей статье;</w:t>
            </w:r>
          </w:p>
          <w:p w:rsidR="00D115A2" w:rsidRPr="00AE44AA"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w:t>
            </w:r>
            <w:r w:rsidR="00E55D88" w:rsidRPr="00AE44AA">
              <w:rPr>
                <w:rFonts w:ascii="Times New Roman" w:eastAsia="Times New Roman" w:hAnsi="Times New Roman" w:cs="Times New Roman"/>
                <w:sz w:val="24"/>
                <w:szCs w:val="24"/>
                <w:lang w:eastAsia="ru-RU"/>
              </w:rPr>
              <w:t>годы 17</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 в том числе: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B76C5F" w:rsidRPr="00AE44AA">
              <w:rPr>
                <w:rFonts w:ascii="Times New Roman" w:eastAsia="Times New Roman" w:hAnsi="Times New Roman" w:cs="Times New Roman"/>
                <w:sz w:val="24"/>
                <w:szCs w:val="24"/>
                <w:lang w:eastAsia="ru-RU"/>
              </w:rPr>
              <w:t xml:space="preserve">1,0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E55D88" w:rsidRPr="00AE44AA">
              <w:rPr>
                <w:rFonts w:ascii="Times New Roman" w:eastAsia="Times New Roman" w:hAnsi="Times New Roman" w:cs="Times New Roman"/>
                <w:sz w:val="24"/>
                <w:szCs w:val="24"/>
                <w:lang w:eastAsia="ru-RU"/>
              </w:rPr>
              <w:t>1</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w:t>
            </w:r>
            <w:r w:rsidR="00E55D88" w:rsidRPr="00AE44AA">
              <w:rPr>
                <w:rFonts w:ascii="Times New Roman" w:eastAsia="Times New Roman" w:hAnsi="Times New Roman" w:cs="Times New Roman"/>
                <w:sz w:val="24"/>
                <w:szCs w:val="24"/>
                <w:lang w:eastAsia="ru-RU"/>
              </w:rPr>
              <w:t>1</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2017 год - </w:t>
            </w:r>
            <w:r w:rsidR="00E55D88" w:rsidRPr="00AE44AA">
              <w:rPr>
                <w:rFonts w:ascii="Times New Roman" w:eastAsia="Times New Roman" w:hAnsi="Times New Roman" w:cs="Times New Roman"/>
                <w:sz w:val="24"/>
                <w:szCs w:val="24"/>
                <w:lang w:eastAsia="ru-RU"/>
              </w:rPr>
              <w:t>1</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w:t>
            </w:r>
            <w:r w:rsidR="00E55D88" w:rsidRPr="00AE44AA">
              <w:rPr>
                <w:rFonts w:ascii="Times New Roman" w:eastAsia="Times New Roman" w:hAnsi="Times New Roman" w:cs="Times New Roman"/>
                <w:sz w:val="24"/>
                <w:szCs w:val="24"/>
                <w:lang w:eastAsia="ru-RU"/>
              </w:rPr>
              <w:t>1</w:t>
            </w:r>
            <w:r w:rsidR="00B76C5F"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 </w:t>
            </w:r>
            <w:r w:rsidR="00E55D88" w:rsidRPr="00AE44AA">
              <w:rPr>
                <w:rFonts w:ascii="Times New Roman" w:eastAsia="Times New Roman" w:hAnsi="Times New Roman" w:cs="Times New Roman"/>
                <w:sz w:val="24"/>
                <w:szCs w:val="24"/>
                <w:lang w:eastAsia="ru-RU"/>
              </w:rPr>
              <w:t>1</w:t>
            </w:r>
            <w:r w:rsidR="00B76C5F"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E55D88" w:rsidRPr="00AE44AA">
              <w:rPr>
                <w:rFonts w:ascii="Times New Roman" w:eastAsia="Times New Roman" w:hAnsi="Times New Roman" w:cs="Times New Roman"/>
                <w:sz w:val="24"/>
                <w:szCs w:val="24"/>
                <w:lang w:eastAsia="ru-RU"/>
              </w:rPr>
              <w:t xml:space="preserve"> 1</w:t>
            </w:r>
            <w:r w:rsidR="00B76C5F" w:rsidRPr="00AE44AA">
              <w:rPr>
                <w:rFonts w:ascii="Times New Roman" w:eastAsia="Times New Roman" w:hAnsi="Times New Roman" w:cs="Times New Roman"/>
                <w:sz w:val="24"/>
                <w:szCs w:val="24"/>
                <w:lang w:eastAsia="ru-RU"/>
              </w:rPr>
              <w:t>,0</w:t>
            </w:r>
            <w:r w:rsidR="00804C3A" w:rsidRPr="00AE44AA">
              <w:rPr>
                <w:rFonts w:ascii="Times New Roman" w:eastAsia="Times New Roman" w:hAnsi="Times New Roman" w:cs="Times New Roman"/>
                <w:sz w:val="24"/>
                <w:szCs w:val="24"/>
                <w:lang w:eastAsia="ru-RU"/>
              </w:rPr>
              <w:t xml:space="preserve"> </w:t>
            </w:r>
            <w:r w:rsidRPr="00AE44AA">
              <w:rPr>
                <w:rFonts w:ascii="Times New Roman" w:eastAsia="Times New Roman" w:hAnsi="Times New Roman" w:cs="Times New Roman"/>
                <w:sz w:val="24"/>
                <w:szCs w:val="24"/>
                <w:lang w:eastAsia="ru-RU"/>
              </w:rPr>
              <w:t>тыс. рублей.</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D115A2" w:rsidRPr="00AE44AA">
              <w:rPr>
                <w:rFonts w:ascii="Times New Roman" w:eastAsia="Times New Roman" w:hAnsi="Times New Roman" w:cs="Times New Roman"/>
                <w:sz w:val="24"/>
                <w:szCs w:val="24"/>
                <w:lang w:eastAsia="ru-RU"/>
              </w:rPr>
              <w:t>Достижение устойчивости бюджета поселения</w:t>
            </w:r>
          </w:p>
        </w:tc>
      </w:tr>
    </w:tbl>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"Обеспечение реализации муниципальной программы" </w:t>
      </w:r>
    </w:p>
    <w:p w:rsidR="00286415" w:rsidRPr="00AE44AA" w:rsidRDefault="00286415" w:rsidP="00286415">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w:t>
      </w:r>
      <w:r w:rsidR="00D115A2" w:rsidRPr="00AE44AA">
        <w:rPr>
          <w:rFonts w:ascii="Times New Roman" w:hAnsi="Times New Roman"/>
          <w:sz w:val="24"/>
          <w:szCs w:val="24"/>
        </w:rPr>
        <w:t>Повышение устойчивости бюджета поселения</w:t>
      </w:r>
      <w:r w:rsidRPr="00AE44AA">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AE44AA" w:rsidRDefault="00286415" w:rsidP="00286415">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286415" w:rsidRPr="00AE44AA" w:rsidRDefault="00286415" w:rsidP="00286415">
      <w:pPr>
        <w:widowControl w:val="0"/>
        <w:suppressAutoHyphens/>
        <w:spacing w:after="0" w:line="240" w:lineRule="auto"/>
        <w:jc w:val="both"/>
        <w:rPr>
          <w:rFonts w:ascii="Times New Roman" w:eastAsia="SimSun" w:hAnsi="Times New Roman" w:cs="Calibri"/>
          <w:kern w:val="1"/>
          <w:sz w:val="24"/>
          <w:szCs w:val="24"/>
        </w:rPr>
      </w:pPr>
    </w:p>
    <w:p w:rsidR="00286415" w:rsidRPr="00AE44AA" w:rsidRDefault="00286415" w:rsidP="00286415">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AE44AA" w:rsidRDefault="00286415" w:rsidP="00286415">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AE44AA" w:rsidRDefault="00286415" w:rsidP="00286415">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1C5199" w:rsidRPr="00AE44AA"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AE44AA"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1C5199" w:rsidRPr="00AE44AA" w:rsidRDefault="001C5199"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E55D88" w:rsidRPr="00AE44AA">
        <w:rPr>
          <w:rFonts w:ascii="Times New Roman" w:hAnsi="Times New Roman" w:cs="Times New Roman"/>
          <w:sz w:val="24"/>
          <w:szCs w:val="24"/>
        </w:rPr>
        <w:t>17</w:t>
      </w:r>
      <w:r w:rsidR="00804C3A" w:rsidRPr="00AE44AA">
        <w:rPr>
          <w:rFonts w:ascii="Times New Roman" w:hAnsi="Times New Roman" w:cs="Times New Roman"/>
          <w:sz w:val="24"/>
          <w:szCs w:val="24"/>
        </w:rPr>
        <w:t>,0</w:t>
      </w:r>
      <w:r w:rsidRPr="00AE44AA">
        <w:rPr>
          <w:rFonts w:ascii="Times New Roman" w:hAnsi="Times New Roman" w:cs="Times New Roman"/>
          <w:sz w:val="24"/>
          <w:szCs w:val="24"/>
        </w:rPr>
        <w:t xml:space="preserve"> тыс.рублей , в том числе по годам:</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1,0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w:t>
      </w:r>
      <w:r w:rsidR="00E55D88" w:rsidRPr="00AE44AA">
        <w:rPr>
          <w:rFonts w:ascii="Times New Roman" w:eastAsia="Times New Roman" w:hAnsi="Times New Roman" w:cs="Times New Roman"/>
          <w:sz w:val="24"/>
          <w:szCs w:val="24"/>
          <w:lang w:eastAsia="ru-RU"/>
        </w:rPr>
        <w:t>015 год – 1</w:t>
      </w:r>
      <w:r w:rsidRPr="00AE44AA">
        <w:rPr>
          <w:rFonts w:ascii="Times New Roman" w:eastAsia="Times New Roman" w:hAnsi="Times New Roman" w:cs="Times New Roman"/>
          <w:sz w:val="24"/>
          <w:szCs w:val="24"/>
          <w:lang w:eastAsia="ru-RU"/>
        </w:rPr>
        <w:t>,0 тыс. рублей;</w:t>
      </w:r>
    </w:p>
    <w:p w:rsidR="00804C3A" w:rsidRPr="00AE44AA" w:rsidRDefault="00E55D88"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–1</w:t>
      </w:r>
      <w:r w:rsidR="00804C3A" w:rsidRPr="00AE44AA">
        <w:rPr>
          <w:rFonts w:ascii="Times New Roman" w:eastAsia="Times New Roman" w:hAnsi="Times New Roman" w:cs="Times New Roman"/>
          <w:sz w:val="24"/>
          <w:szCs w:val="24"/>
          <w:lang w:eastAsia="ru-RU"/>
        </w:rPr>
        <w:t>,0  тыс. рублей;</w:t>
      </w:r>
    </w:p>
    <w:p w:rsidR="00804C3A" w:rsidRPr="00AE44AA" w:rsidRDefault="00E55D88"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- 1</w:t>
      </w:r>
      <w:r w:rsidR="00804C3A" w:rsidRPr="00AE44AA">
        <w:rPr>
          <w:rFonts w:ascii="Times New Roman" w:eastAsia="Times New Roman" w:hAnsi="Times New Roman" w:cs="Times New Roman"/>
          <w:sz w:val="24"/>
          <w:szCs w:val="24"/>
          <w:lang w:eastAsia="ru-RU"/>
        </w:rPr>
        <w:t>,0 тыс. рублей;</w:t>
      </w:r>
    </w:p>
    <w:p w:rsidR="00804C3A" w:rsidRPr="00AE44AA" w:rsidRDefault="00E55D88"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-1</w:t>
      </w:r>
      <w:r w:rsidR="00804C3A" w:rsidRPr="00AE44AA">
        <w:rPr>
          <w:rFonts w:ascii="Times New Roman" w:eastAsia="Times New Roman" w:hAnsi="Times New Roman" w:cs="Times New Roman"/>
          <w:sz w:val="24"/>
          <w:szCs w:val="24"/>
          <w:lang w:eastAsia="ru-RU"/>
        </w:rPr>
        <w:t>,0 тыс. рублей;</w:t>
      </w:r>
    </w:p>
    <w:p w:rsidR="00804C3A" w:rsidRPr="00AE44AA" w:rsidRDefault="00E55D88"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- 1</w:t>
      </w:r>
      <w:r w:rsidR="00804C3A" w:rsidRPr="00AE44AA">
        <w:rPr>
          <w:rFonts w:ascii="Times New Roman" w:eastAsia="Times New Roman" w:hAnsi="Times New Roman" w:cs="Times New Roman"/>
          <w:sz w:val="24"/>
          <w:szCs w:val="24"/>
          <w:lang w:eastAsia="ru-RU"/>
        </w:rPr>
        <w:t>,0 тыс. рублей;</w:t>
      </w:r>
    </w:p>
    <w:p w:rsidR="00804C3A" w:rsidRPr="00AE44AA" w:rsidRDefault="00E55D88" w:rsidP="00804C3A">
      <w:pPr>
        <w:spacing w:after="0" w:line="240" w:lineRule="auto"/>
        <w:rPr>
          <w:rFonts w:ascii="Times New Roman" w:hAnsi="Times New Roman" w:cs="Times New Roman"/>
          <w:sz w:val="24"/>
          <w:szCs w:val="24"/>
        </w:rPr>
      </w:pPr>
      <w:r w:rsidRPr="00AE44AA">
        <w:rPr>
          <w:rFonts w:ascii="Times New Roman" w:eastAsia="Times New Roman" w:hAnsi="Times New Roman" w:cs="Times New Roman"/>
          <w:sz w:val="24"/>
          <w:szCs w:val="24"/>
          <w:lang w:eastAsia="ru-RU"/>
        </w:rPr>
        <w:t>2020 год - 1</w:t>
      </w:r>
      <w:r w:rsidR="00804C3A" w:rsidRPr="00AE44AA">
        <w:rPr>
          <w:rFonts w:ascii="Times New Roman" w:eastAsia="Times New Roman" w:hAnsi="Times New Roman" w:cs="Times New Roman"/>
          <w:sz w:val="24"/>
          <w:szCs w:val="24"/>
          <w:lang w:eastAsia="ru-RU"/>
        </w:rPr>
        <w:t>,0 тыс. рублей.</w:t>
      </w:r>
    </w:p>
    <w:p w:rsidR="00286415" w:rsidRPr="00AE44AA" w:rsidRDefault="00286415" w:rsidP="00286415">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w:t>
      </w: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5F514D" w:rsidRPr="00AE44AA" w:rsidRDefault="005F514D"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5F514D" w:rsidRPr="00AE44AA"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5F514D" w:rsidRPr="00AE44AA"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5F514D" w:rsidRPr="00AE44AA" w:rsidRDefault="005F514D" w:rsidP="005F514D">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5F514D" w:rsidRPr="00AE44AA"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514D" w:rsidRPr="00AE44AA"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5F514D" w:rsidRPr="00AE44AA"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AE44AA"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5F514D" w:rsidRPr="00AE44AA" w:rsidTr="006E2BC3">
        <w:trPr>
          <w:trHeight w:val="995"/>
        </w:trPr>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Защита населения и территории  Бодеевского сельского поселения от чрезвычайных ситуаций.</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AE44AA"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AE44AA">
              <w:rPr>
                <w:rFonts w:ascii="Times New Roman" w:eastAsia="Times New Roman" w:hAnsi="Times New Roman" w:cs="Times New Roman"/>
                <w:bCs/>
                <w:sz w:val="24"/>
                <w:szCs w:val="24"/>
                <w:lang w:eastAsia="ru-RU"/>
              </w:rPr>
              <w:t>техногенного характера, пожаров и происшествий на воде;</w:t>
            </w:r>
          </w:p>
          <w:p w:rsidR="0089238B" w:rsidRPr="00AE44AA" w:rsidRDefault="0089238B"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89238B" w:rsidP="006E2B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89238B" w:rsidRPr="00AE44AA" w:rsidRDefault="0089238B"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E55D88" w:rsidRPr="00AE44AA">
              <w:rPr>
                <w:rFonts w:ascii="Times New Roman" w:eastAsia="Times New Roman" w:hAnsi="Times New Roman" w:cs="Times New Roman"/>
                <w:sz w:val="24"/>
                <w:szCs w:val="24"/>
                <w:lang w:eastAsia="ru-RU"/>
              </w:rPr>
              <w:t xml:space="preserve">344,0 </w:t>
            </w:r>
            <w:r w:rsidRPr="00AE44AA">
              <w:rPr>
                <w:rFonts w:ascii="Times New Roman" w:eastAsia="Times New Roman" w:hAnsi="Times New Roman" w:cs="Times New Roman"/>
                <w:sz w:val="24"/>
                <w:szCs w:val="24"/>
                <w:lang w:eastAsia="ru-RU"/>
              </w:rPr>
              <w:t xml:space="preserve">тыс. рублей, в том числе: </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w:t>
            </w:r>
            <w:r w:rsidR="00E55D88" w:rsidRPr="00AE44AA">
              <w:rPr>
                <w:rFonts w:ascii="Times New Roman" w:eastAsia="Times New Roman" w:hAnsi="Times New Roman" w:cs="Times New Roman"/>
                <w:sz w:val="24"/>
                <w:szCs w:val="24"/>
                <w:lang w:eastAsia="ru-RU"/>
              </w:rPr>
              <w:t>92,0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804C3A" w:rsidRPr="00AE44AA">
              <w:rPr>
                <w:rFonts w:ascii="Times New Roman" w:eastAsia="Times New Roman" w:hAnsi="Times New Roman" w:cs="Times New Roman"/>
                <w:sz w:val="24"/>
                <w:szCs w:val="24"/>
                <w:lang w:eastAsia="ru-RU"/>
              </w:rPr>
              <w:t xml:space="preserve">112,0 </w:t>
            </w:r>
            <w:r w:rsidRPr="00AE44AA">
              <w:rPr>
                <w:rFonts w:ascii="Times New Roman" w:eastAsia="Times New Roman" w:hAnsi="Times New Roman" w:cs="Times New Roman"/>
                <w:sz w:val="24"/>
                <w:szCs w:val="24"/>
                <w:lang w:eastAsia="ru-RU"/>
              </w:rPr>
              <w:t>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804C3A" w:rsidRPr="00AE44AA">
              <w:rPr>
                <w:rFonts w:ascii="Times New Roman" w:eastAsia="Times New Roman" w:hAnsi="Times New Roman" w:cs="Times New Roman"/>
                <w:sz w:val="24"/>
                <w:szCs w:val="24"/>
                <w:lang w:eastAsia="ru-RU"/>
              </w:rPr>
              <w:t>28,0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w:t>
            </w:r>
            <w:r w:rsidR="00804C3A" w:rsidRPr="00AE44AA">
              <w:rPr>
                <w:rFonts w:ascii="Times New Roman" w:eastAsia="Times New Roman" w:hAnsi="Times New Roman" w:cs="Times New Roman"/>
                <w:sz w:val="24"/>
                <w:szCs w:val="24"/>
                <w:lang w:eastAsia="ru-RU"/>
              </w:rPr>
              <w:t xml:space="preserve"> 28,0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w:t>
            </w:r>
            <w:r w:rsidR="00804C3A" w:rsidRPr="00AE44AA">
              <w:rPr>
                <w:rFonts w:ascii="Times New Roman" w:eastAsia="Times New Roman" w:hAnsi="Times New Roman" w:cs="Times New Roman"/>
                <w:sz w:val="24"/>
                <w:szCs w:val="24"/>
                <w:lang w:eastAsia="ru-RU"/>
              </w:rPr>
              <w:t xml:space="preserve"> 28,0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w:t>
            </w:r>
            <w:r w:rsidR="00804C3A" w:rsidRPr="00AE44AA">
              <w:rPr>
                <w:rFonts w:ascii="Times New Roman" w:eastAsia="Times New Roman" w:hAnsi="Times New Roman" w:cs="Times New Roman"/>
                <w:sz w:val="24"/>
                <w:szCs w:val="24"/>
                <w:lang w:eastAsia="ru-RU"/>
              </w:rPr>
              <w:t xml:space="preserve"> 28,0</w:t>
            </w:r>
            <w:r w:rsidRPr="00AE44AA">
              <w:rPr>
                <w:rFonts w:ascii="Times New Roman" w:eastAsia="Times New Roman" w:hAnsi="Times New Roman" w:cs="Times New Roman"/>
                <w:sz w:val="24"/>
                <w:szCs w:val="24"/>
                <w:lang w:eastAsia="ru-RU"/>
              </w:rPr>
              <w:t xml:space="preserve"> тыс. рублей;</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804C3A" w:rsidRPr="00AE44AA">
              <w:rPr>
                <w:rFonts w:ascii="Times New Roman" w:eastAsia="Times New Roman" w:hAnsi="Times New Roman" w:cs="Times New Roman"/>
                <w:sz w:val="24"/>
                <w:szCs w:val="24"/>
                <w:lang w:eastAsia="ru-RU"/>
              </w:rPr>
              <w:t xml:space="preserve"> 28,0 </w:t>
            </w:r>
            <w:r w:rsidRPr="00AE44AA">
              <w:rPr>
                <w:rFonts w:ascii="Times New Roman" w:eastAsia="Times New Roman" w:hAnsi="Times New Roman" w:cs="Times New Roman"/>
                <w:sz w:val="24"/>
                <w:szCs w:val="24"/>
                <w:lang w:eastAsia="ru-RU"/>
              </w:rPr>
              <w:t>тыс. рублей.</w:t>
            </w:r>
          </w:p>
        </w:tc>
      </w:tr>
      <w:tr w:rsidR="005F514D" w:rsidRPr="00AE44AA" w:rsidTr="006E2BC3">
        <w:tc>
          <w:tcPr>
            <w:tcW w:w="3171"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AE44AA"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89238B" w:rsidRPr="00AE44AA">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AE44AA"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снижение числа травмированных и погибших на пожарах;</w:t>
            </w:r>
          </w:p>
          <w:p w:rsidR="0089238B" w:rsidRPr="00AE44AA"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5F514D" w:rsidRPr="00AE44AA"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AE44AA" w:rsidRDefault="00FE7CCE" w:rsidP="00FE7CCE">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FE7CCE" w:rsidRPr="00AE44AA" w:rsidRDefault="00FE7CCE" w:rsidP="00FE7CCE">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 xml:space="preserve">Подпрограмма «Защита населения и территории поселения от чрезвычайных ситуаций и </w:t>
      </w:r>
      <w:r w:rsidRPr="00AE44AA">
        <w:rPr>
          <w:rFonts w:ascii="Times New Roman" w:hAnsi="Times New Roman"/>
          <w:sz w:val="24"/>
          <w:szCs w:val="24"/>
        </w:rPr>
        <w:lastRenderedPageBreak/>
        <w:t>обеспечение первичных мер пожарной безопасности»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AE44AA" w:rsidRDefault="00FE7CCE" w:rsidP="00FE7CCE">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FE7CCE" w:rsidRPr="00AE44AA" w:rsidRDefault="00FE7CCE" w:rsidP="00FE7CCE">
      <w:pPr>
        <w:widowControl w:val="0"/>
        <w:suppressAutoHyphens/>
        <w:spacing w:after="0" w:line="240" w:lineRule="auto"/>
        <w:jc w:val="both"/>
        <w:rPr>
          <w:rFonts w:ascii="Times New Roman" w:eastAsia="SimSun" w:hAnsi="Times New Roman" w:cs="Calibri"/>
          <w:kern w:val="1"/>
          <w:sz w:val="24"/>
          <w:szCs w:val="24"/>
        </w:rPr>
      </w:pPr>
    </w:p>
    <w:p w:rsidR="00FE7CCE" w:rsidRPr="00AE44AA" w:rsidRDefault="00FE7CCE" w:rsidP="00FE7CCE">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AE44AA" w:rsidRDefault="00FE7CCE" w:rsidP="00FE7CCE">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AE44AA" w:rsidRDefault="00FE7CCE" w:rsidP="00FE7CCE">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FE7CCE" w:rsidRPr="00AE44AA" w:rsidRDefault="00FE7CCE" w:rsidP="00FE7CC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AE44AA" w:rsidRDefault="00FE7CCE" w:rsidP="00FE7CC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B851C7" w:rsidRPr="00AE44AA"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Уточнение планов действий (взаимодействий) на случай возникновения крупномасш</w:t>
      </w:r>
      <w:r w:rsidR="00BD365B" w:rsidRPr="00AE44AA">
        <w:rPr>
          <w:rFonts w:ascii="Times New Roman" w:eastAsia="SimSun" w:hAnsi="Times New Roman" w:cs="Calibri"/>
          <w:kern w:val="1"/>
          <w:sz w:val="24"/>
          <w:szCs w:val="24"/>
        </w:rPr>
        <w:t>т</w:t>
      </w:r>
      <w:r w:rsidRPr="00AE44AA">
        <w:rPr>
          <w:rFonts w:ascii="Times New Roman" w:eastAsia="SimSun" w:hAnsi="Times New Roman" w:cs="Calibri"/>
          <w:kern w:val="1"/>
          <w:sz w:val="24"/>
          <w:szCs w:val="24"/>
        </w:rPr>
        <w:t>абных чрезвычайных ситуаций</w:t>
      </w:r>
    </w:p>
    <w:p w:rsidR="00FE7CCE" w:rsidRPr="00AE44AA"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w:t>
      </w:r>
      <w:r w:rsidR="00B64BA3" w:rsidRPr="00AE44AA">
        <w:rPr>
          <w:rFonts w:ascii="Times New Roman" w:eastAsia="SimSun" w:hAnsi="Times New Roman" w:cs="Calibri"/>
          <w:kern w:val="1"/>
          <w:sz w:val="24"/>
          <w:szCs w:val="24"/>
        </w:rPr>
        <w:t xml:space="preserve"> Содержание и обслуживание пожарных машин.</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p>
    <w:p w:rsidR="00FE7CCE" w:rsidRPr="00AE44AA" w:rsidRDefault="00FE7CCE" w:rsidP="00FE7CC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FE7CCE" w:rsidRPr="00AE44AA"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p>
    <w:p w:rsidR="00FE7CCE" w:rsidRPr="00AE44AA" w:rsidRDefault="00FE7CCE" w:rsidP="00FE7CCE">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E55D88" w:rsidRPr="00AE44AA">
        <w:rPr>
          <w:rFonts w:ascii="Times New Roman" w:hAnsi="Times New Roman" w:cs="Times New Roman"/>
          <w:sz w:val="24"/>
          <w:szCs w:val="24"/>
        </w:rPr>
        <w:t xml:space="preserve"> 344,0</w:t>
      </w:r>
      <w:r w:rsidRPr="00AE44AA">
        <w:rPr>
          <w:rFonts w:ascii="Times New Roman" w:hAnsi="Times New Roman" w:cs="Times New Roman"/>
          <w:sz w:val="24"/>
          <w:szCs w:val="24"/>
        </w:rPr>
        <w:t xml:space="preserve"> тыс.рублей , в том числе по годам:</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w:t>
      </w:r>
      <w:r w:rsidR="00E55D88" w:rsidRPr="00AE44AA">
        <w:rPr>
          <w:rFonts w:ascii="Times New Roman" w:eastAsia="Times New Roman" w:hAnsi="Times New Roman" w:cs="Times New Roman"/>
          <w:sz w:val="24"/>
          <w:szCs w:val="24"/>
          <w:lang w:eastAsia="ru-RU"/>
        </w:rPr>
        <w:t>014 год –92</w:t>
      </w:r>
      <w:r w:rsidRPr="00AE44AA">
        <w:rPr>
          <w:rFonts w:ascii="Times New Roman" w:eastAsia="Times New Roman" w:hAnsi="Times New Roman" w:cs="Times New Roman"/>
          <w:sz w:val="24"/>
          <w:szCs w:val="24"/>
          <w:lang w:eastAsia="ru-RU"/>
        </w:rPr>
        <w:t>,0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2015 год –  112,0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 28,0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- 28,0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- 28,0 тыс. рублей;</w:t>
      </w:r>
    </w:p>
    <w:p w:rsidR="00804C3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- 28,0 тыс. рублей;</w:t>
      </w:r>
    </w:p>
    <w:p w:rsidR="00937262" w:rsidRPr="00AE44AA" w:rsidRDefault="00937262"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год-28,0 тыс. рублей.</w:t>
      </w:r>
    </w:p>
    <w:p w:rsidR="00804C3A" w:rsidRPr="00AE44AA" w:rsidRDefault="00804C3A" w:rsidP="00FE7CCE">
      <w:pPr>
        <w:spacing w:after="0" w:line="240" w:lineRule="auto"/>
        <w:rPr>
          <w:rFonts w:ascii="Times New Roman" w:hAnsi="Times New Roman" w:cs="Times New Roman"/>
          <w:sz w:val="24"/>
          <w:szCs w:val="24"/>
        </w:rPr>
      </w:pPr>
    </w:p>
    <w:p w:rsidR="00FE7CCE" w:rsidRPr="00AE44AA" w:rsidRDefault="00FE7CCE" w:rsidP="00FE7CCE">
      <w:pPr>
        <w:spacing w:after="0" w:line="240" w:lineRule="auto"/>
        <w:rPr>
          <w:rFonts w:ascii="Times New Roman" w:eastAsia="SimSun" w:hAnsi="Times New Roman" w:cs="Calibri"/>
          <w:kern w:val="2"/>
          <w:sz w:val="24"/>
          <w:szCs w:val="24"/>
        </w:rPr>
      </w:pPr>
    </w:p>
    <w:p w:rsidR="00FE7CCE" w:rsidRPr="00AE44AA" w:rsidRDefault="00FE7CCE" w:rsidP="00FE7CCE">
      <w:pPr>
        <w:spacing w:after="0" w:line="240" w:lineRule="auto"/>
        <w:rPr>
          <w:rFonts w:ascii="Times New Roman" w:eastAsia="SimSun" w:hAnsi="Times New Roman" w:cs="Calibri"/>
          <w:kern w:val="2"/>
          <w:sz w:val="24"/>
          <w:szCs w:val="24"/>
        </w:rPr>
      </w:pPr>
    </w:p>
    <w:p w:rsidR="00BD365B" w:rsidRPr="00AE44AA" w:rsidRDefault="00BD365B"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Подпрограмма</w:t>
      </w:r>
    </w:p>
    <w:p w:rsidR="00BD365B" w:rsidRPr="00AE44AA"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w:t>
      </w:r>
      <w:r w:rsidR="00777496" w:rsidRPr="00AE44AA">
        <w:rPr>
          <w:rFonts w:ascii="Times New Roman" w:eastAsia="Times New Roman" w:hAnsi="Times New Roman" w:cs="Times New Roman"/>
          <w:b/>
          <w:sz w:val="24"/>
          <w:szCs w:val="24"/>
          <w:lang w:eastAsia="ru-RU"/>
        </w:rPr>
        <w:t xml:space="preserve">Социальная поддержка граждан </w:t>
      </w:r>
      <w:r w:rsidRPr="00AE44AA">
        <w:rPr>
          <w:rFonts w:ascii="Times New Roman" w:eastAsia="Times New Roman" w:hAnsi="Times New Roman" w:cs="Times New Roman"/>
          <w:b/>
          <w:sz w:val="24"/>
          <w:szCs w:val="24"/>
          <w:lang w:eastAsia="ru-RU"/>
        </w:rPr>
        <w:t>»</w:t>
      </w:r>
    </w:p>
    <w:p w:rsidR="00BD365B" w:rsidRPr="00AE44AA"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BD365B" w:rsidRPr="00AE44AA" w:rsidRDefault="00BD365B" w:rsidP="00BD365B">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BD365B" w:rsidRPr="00AE44AA"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D365B" w:rsidRPr="00AE44AA"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BD365B" w:rsidRPr="00AE44AA"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w:t>
      </w:r>
      <w:r w:rsidR="00777496" w:rsidRPr="00AE44AA">
        <w:rPr>
          <w:rFonts w:ascii="Times New Roman" w:eastAsia="Times New Roman" w:hAnsi="Times New Roman" w:cs="Times New Roman"/>
          <w:b/>
          <w:sz w:val="24"/>
          <w:szCs w:val="24"/>
          <w:lang w:eastAsia="ru-RU"/>
        </w:rPr>
        <w:t>Социальная поддержка граждан</w:t>
      </w:r>
      <w:r w:rsidRPr="00AE44AA">
        <w:rPr>
          <w:rFonts w:ascii="Times New Roman" w:eastAsia="Times New Roman" w:hAnsi="Times New Roman" w:cs="Times New Roman"/>
          <w:b/>
          <w:sz w:val="24"/>
          <w:szCs w:val="24"/>
          <w:lang w:eastAsia="ru-RU"/>
        </w:rPr>
        <w:t>»</w:t>
      </w: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AE44AA"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286415" w:rsidRPr="00AE44AA" w:rsidTr="00D115A2">
        <w:trPr>
          <w:trHeight w:val="995"/>
        </w:trPr>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Повышение качества жизни отдельных категорий населения Бодеевского сельского поселения </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AE44AA"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777496"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804C3A" w:rsidRPr="00AE44AA">
              <w:rPr>
                <w:rFonts w:ascii="Times New Roman" w:eastAsia="Times New Roman" w:hAnsi="Times New Roman" w:cs="Times New Roman"/>
                <w:sz w:val="24"/>
                <w:szCs w:val="24"/>
                <w:lang w:eastAsia="ru-RU"/>
              </w:rPr>
              <w:t>312,0</w:t>
            </w:r>
            <w:r w:rsidRPr="00AE44AA">
              <w:rPr>
                <w:rFonts w:ascii="Times New Roman" w:eastAsia="Times New Roman" w:hAnsi="Times New Roman" w:cs="Times New Roman"/>
                <w:sz w:val="24"/>
                <w:szCs w:val="24"/>
                <w:lang w:eastAsia="ru-RU"/>
              </w:rPr>
              <w:t xml:space="preserve"> тыс. рублей, в том числе: </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804C3A" w:rsidRPr="00AE44AA">
              <w:rPr>
                <w:rFonts w:ascii="Times New Roman" w:eastAsia="Times New Roman" w:hAnsi="Times New Roman" w:cs="Times New Roman"/>
                <w:sz w:val="24"/>
                <w:szCs w:val="24"/>
                <w:lang w:eastAsia="ru-RU"/>
              </w:rPr>
              <w:t xml:space="preserve">43.0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E55D88" w:rsidRPr="00AE44AA">
              <w:rPr>
                <w:rFonts w:ascii="Times New Roman" w:eastAsia="Times New Roman" w:hAnsi="Times New Roman" w:cs="Times New Roman"/>
                <w:sz w:val="24"/>
                <w:szCs w:val="24"/>
                <w:lang w:eastAsia="ru-RU"/>
              </w:rPr>
              <w:t xml:space="preserve"> 44</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E55D88" w:rsidRPr="00AE44AA">
              <w:rPr>
                <w:rFonts w:ascii="Times New Roman" w:eastAsia="Times New Roman" w:hAnsi="Times New Roman" w:cs="Times New Roman"/>
                <w:sz w:val="24"/>
                <w:szCs w:val="24"/>
                <w:lang w:eastAsia="ru-RU"/>
              </w:rPr>
              <w:t>45</w:t>
            </w:r>
            <w:r w:rsidR="00804C3A"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2017 год - </w:t>
            </w:r>
            <w:r w:rsidR="00E55D88" w:rsidRPr="00AE44AA">
              <w:rPr>
                <w:rFonts w:ascii="Times New Roman" w:eastAsia="Times New Roman" w:hAnsi="Times New Roman" w:cs="Times New Roman"/>
                <w:sz w:val="24"/>
                <w:szCs w:val="24"/>
                <w:lang w:eastAsia="ru-RU"/>
              </w:rPr>
              <w:t xml:space="preserve"> 45</w:t>
            </w:r>
            <w:r w:rsidR="00804C3A" w:rsidRPr="00AE44AA">
              <w:rPr>
                <w:rFonts w:ascii="Times New Roman" w:eastAsia="Times New Roman" w:hAnsi="Times New Roman" w:cs="Times New Roman"/>
                <w:sz w:val="24"/>
                <w:szCs w:val="24"/>
                <w:lang w:eastAsia="ru-RU"/>
              </w:rPr>
              <w:t xml:space="preserve">.0 </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w:t>
            </w:r>
            <w:r w:rsidR="00E55D88" w:rsidRPr="00AE44AA">
              <w:rPr>
                <w:rFonts w:ascii="Times New Roman" w:eastAsia="Times New Roman" w:hAnsi="Times New Roman" w:cs="Times New Roman"/>
                <w:sz w:val="24"/>
                <w:szCs w:val="24"/>
                <w:lang w:eastAsia="ru-RU"/>
              </w:rPr>
              <w:t xml:space="preserve"> 45</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 </w:t>
            </w:r>
            <w:r w:rsidR="00E55D88" w:rsidRPr="00AE44AA">
              <w:rPr>
                <w:rFonts w:ascii="Times New Roman" w:eastAsia="Times New Roman" w:hAnsi="Times New Roman" w:cs="Times New Roman"/>
                <w:sz w:val="24"/>
                <w:szCs w:val="24"/>
                <w:lang w:eastAsia="ru-RU"/>
              </w:rPr>
              <w:t xml:space="preserve"> 45</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тыс. рублей;</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2020 год - </w:t>
            </w:r>
            <w:r w:rsidR="00E55D88" w:rsidRPr="00AE44AA">
              <w:rPr>
                <w:rFonts w:ascii="Times New Roman" w:eastAsia="Times New Roman" w:hAnsi="Times New Roman" w:cs="Times New Roman"/>
                <w:sz w:val="24"/>
                <w:szCs w:val="24"/>
                <w:lang w:eastAsia="ru-RU"/>
              </w:rPr>
              <w:t xml:space="preserve"> 45</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тыс. рублей.</w:t>
            </w:r>
          </w:p>
        </w:tc>
      </w:tr>
      <w:tr w:rsidR="00286415" w:rsidRPr="00AE44AA" w:rsidTr="00D115A2">
        <w:tc>
          <w:tcPr>
            <w:tcW w:w="3171" w:type="dxa"/>
            <w:shd w:val="clear" w:color="auto" w:fill="auto"/>
          </w:tcPr>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286415" w:rsidRPr="00AE44AA"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AE44AA"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Уменьшение доли населения с денежными </w:t>
            </w:r>
            <w:r w:rsidR="00B33E75" w:rsidRPr="00AE44AA">
              <w:rPr>
                <w:rFonts w:ascii="Times New Roman" w:eastAsia="Times New Roman" w:hAnsi="Times New Roman" w:cs="Times New Roman"/>
                <w:sz w:val="24"/>
                <w:szCs w:val="24"/>
                <w:lang w:eastAsia="ru-RU"/>
              </w:rPr>
              <w:t>доходами ниже региональной величины прожиточного минимума в общей численности населения области.</w:t>
            </w:r>
          </w:p>
        </w:tc>
      </w:tr>
    </w:tbl>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B33E75" w:rsidRPr="00AE44AA">
        <w:rPr>
          <w:rFonts w:ascii="Times New Roman" w:eastAsia="SimSun" w:hAnsi="Times New Roman" w:cs="Calibri"/>
          <w:b/>
          <w:kern w:val="1"/>
          <w:sz w:val="24"/>
          <w:szCs w:val="24"/>
        </w:rPr>
        <w:t>Социальная поддержка граждан</w:t>
      </w:r>
      <w:r w:rsidRPr="00AE44AA">
        <w:rPr>
          <w:rFonts w:ascii="Times New Roman" w:eastAsia="SimSun" w:hAnsi="Times New Roman" w:cs="Calibri"/>
          <w:b/>
          <w:kern w:val="1"/>
          <w:sz w:val="24"/>
          <w:szCs w:val="24"/>
        </w:rPr>
        <w:t xml:space="preserve">" </w:t>
      </w:r>
    </w:p>
    <w:p w:rsidR="00286415" w:rsidRPr="00AE44AA" w:rsidRDefault="00286415" w:rsidP="00286415">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AE44AA" w:rsidRDefault="00286415" w:rsidP="00286415">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286415" w:rsidRPr="00AE44AA" w:rsidRDefault="00286415" w:rsidP="00286415">
      <w:pPr>
        <w:widowControl w:val="0"/>
        <w:suppressAutoHyphens/>
        <w:spacing w:after="0" w:line="240" w:lineRule="auto"/>
        <w:jc w:val="both"/>
        <w:rPr>
          <w:rFonts w:ascii="Times New Roman" w:eastAsia="SimSun" w:hAnsi="Times New Roman" w:cs="Calibri"/>
          <w:kern w:val="1"/>
          <w:sz w:val="24"/>
          <w:szCs w:val="24"/>
        </w:rPr>
      </w:pPr>
    </w:p>
    <w:p w:rsidR="00286415" w:rsidRPr="00AE44AA" w:rsidRDefault="00286415" w:rsidP="00286415">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AE44AA" w:rsidRDefault="00286415" w:rsidP="00286415">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AE44AA" w:rsidRDefault="00286415" w:rsidP="00286415">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B33E75" w:rsidRPr="00AE44AA" w:rsidRDefault="00620D79"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1. Д</w:t>
      </w:r>
      <w:r w:rsidR="00B33E75" w:rsidRPr="00AE44AA">
        <w:rPr>
          <w:rFonts w:ascii="Times New Roman" w:eastAsia="SimSun" w:hAnsi="Times New Roman" w:cs="Calibri"/>
          <w:kern w:val="1"/>
          <w:sz w:val="24"/>
          <w:szCs w:val="24"/>
        </w:rPr>
        <w:t>оплаты к пенсиям муниципальных служащих администрации Бодеевского сельского поселения.</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286415" w:rsidRPr="00AE44AA"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E44AA" w:rsidRDefault="00286415" w:rsidP="00286415">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804C3A" w:rsidRPr="00AE44AA">
        <w:rPr>
          <w:rFonts w:ascii="Times New Roman" w:hAnsi="Times New Roman" w:cs="Times New Roman"/>
          <w:sz w:val="24"/>
          <w:szCs w:val="24"/>
        </w:rPr>
        <w:t xml:space="preserve"> 312,0 </w:t>
      </w:r>
      <w:r w:rsidRPr="00AE44AA">
        <w:rPr>
          <w:rFonts w:ascii="Times New Roman" w:hAnsi="Times New Roman" w:cs="Times New Roman"/>
          <w:sz w:val="24"/>
          <w:szCs w:val="24"/>
        </w:rPr>
        <w:t>тыс.рублей , в том числе по годам:</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43.0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2015 год –  4</w:t>
      </w:r>
      <w:r w:rsidR="00E55D88" w:rsidRPr="00AE44AA">
        <w:rPr>
          <w:rFonts w:ascii="Times New Roman" w:eastAsia="Times New Roman" w:hAnsi="Times New Roman" w:cs="Times New Roman"/>
          <w:sz w:val="24"/>
          <w:szCs w:val="24"/>
          <w:lang w:eastAsia="ru-RU"/>
        </w:rPr>
        <w:t>4</w:t>
      </w:r>
      <w:r w:rsidRPr="00AE44AA">
        <w:rPr>
          <w:rFonts w:ascii="Times New Roman" w:eastAsia="Times New Roman" w:hAnsi="Times New Roman" w:cs="Times New Roman"/>
          <w:sz w:val="24"/>
          <w:szCs w:val="24"/>
          <w:lang w:eastAsia="ru-RU"/>
        </w:rPr>
        <w:t>.0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2016 год –  </w:t>
      </w:r>
      <w:r w:rsidR="00E55D88" w:rsidRPr="00AE44AA">
        <w:rPr>
          <w:rFonts w:ascii="Times New Roman" w:eastAsia="Times New Roman" w:hAnsi="Times New Roman" w:cs="Times New Roman"/>
          <w:sz w:val="24"/>
          <w:szCs w:val="24"/>
          <w:lang w:eastAsia="ru-RU"/>
        </w:rPr>
        <w:t>45</w:t>
      </w:r>
      <w:r w:rsidRPr="00AE44AA">
        <w:rPr>
          <w:rFonts w:ascii="Times New Roman" w:eastAsia="Times New Roman" w:hAnsi="Times New Roman" w:cs="Times New Roman"/>
          <w:sz w:val="24"/>
          <w:szCs w:val="24"/>
          <w:lang w:eastAsia="ru-RU"/>
        </w:rPr>
        <w:t>.0 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4</w:t>
      </w:r>
      <w:r w:rsidR="00E55D88" w:rsidRPr="00AE44AA">
        <w:rPr>
          <w:rFonts w:ascii="Times New Roman" w:eastAsia="Times New Roman" w:hAnsi="Times New Roman" w:cs="Times New Roman"/>
          <w:sz w:val="24"/>
          <w:szCs w:val="24"/>
          <w:lang w:eastAsia="ru-RU"/>
        </w:rPr>
        <w:t>5</w:t>
      </w:r>
      <w:r w:rsidRPr="00AE44AA">
        <w:rPr>
          <w:rFonts w:ascii="Times New Roman" w:eastAsia="Times New Roman" w:hAnsi="Times New Roman" w:cs="Times New Roman"/>
          <w:sz w:val="24"/>
          <w:szCs w:val="24"/>
          <w:lang w:eastAsia="ru-RU"/>
        </w:rPr>
        <w:t>.0 тыс. рублей;</w:t>
      </w:r>
    </w:p>
    <w:p w:rsidR="00804C3A" w:rsidRPr="00AE44AA" w:rsidRDefault="00E55D88"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- 45</w:t>
      </w:r>
      <w:r w:rsidR="00804C3A" w:rsidRPr="00AE44AA">
        <w:rPr>
          <w:rFonts w:ascii="Times New Roman" w:eastAsia="Times New Roman" w:hAnsi="Times New Roman" w:cs="Times New Roman"/>
          <w:sz w:val="24"/>
          <w:szCs w:val="24"/>
          <w:lang w:eastAsia="ru-RU"/>
        </w:rPr>
        <w:t>.0 тыс. рублей;</w:t>
      </w:r>
    </w:p>
    <w:p w:rsidR="00804C3A" w:rsidRPr="00AE44AA" w:rsidRDefault="00E55D88"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  45</w:t>
      </w:r>
      <w:r w:rsidR="00804C3A" w:rsidRPr="00AE44AA">
        <w:rPr>
          <w:rFonts w:ascii="Times New Roman" w:eastAsia="Times New Roman" w:hAnsi="Times New Roman" w:cs="Times New Roman"/>
          <w:sz w:val="24"/>
          <w:szCs w:val="24"/>
          <w:lang w:eastAsia="ru-RU"/>
        </w:rPr>
        <w:t>.0</w:t>
      </w:r>
      <w:r w:rsidRPr="00AE44AA">
        <w:rPr>
          <w:rFonts w:ascii="Times New Roman" w:eastAsia="Times New Roman" w:hAnsi="Times New Roman" w:cs="Times New Roman"/>
          <w:sz w:val="24"/>
          <w:szCs w:val="24"/>
          <w:lang w:eastAsia="ru-RU"/>
        </w:rPr>
        <w:t xml:space="preserve"> </w:t>
      </w:r>
      <w:r w:rsidR="00804C3A" w:rsidRPr="00AE44AA">
        <w:rPr>
          <w:rFonts w:ascii="Times New Roman" w:eastAsia="Times New Roman" w:hAnsi="Times New Roman" w:cs="Times New Roman"/>
          <w:sz w:val="24"/>
          <w:szCs w:val="24"/>
          <w:lang w:eastAsia="ru-RU"/>
        </w:rPr>
        <w:t>тыс. рублей;</w:t>
      </w:r>
    </w:p>
    <w:p w:rsidR="00804C3A" w:rsidRPr="00AE44AA" w:rsidRDefault="00E55D88" w:rsidP="00804C3A">
      <w:pPr>
        <w:spacing w:after="0" w:line="240" w:lineRule="auto"/>
        <w:rPr>
          <w:rFonts w:ascii="Times New Roman" w:hAnsi="Times New Roman" w:cs="Times New Roman"/>
          <w:sz w:val="24"/>
          <w:szCs w:val="24"/>
        </w:rPr>
      </w:pPr>
      <w:r w:rsidRPr="00AE44AA">
        <w:rPr>
          <w:rFonts w:ascii="Times New Roman" w:eastAsia="Times New Roman" w:hAnsi="Times New Roman" w:cs="Times New Roman"/>
          <w:sz w:val="24"/>
          <w:szCs w:val="24"/>
          <w:lang w:eastAsia="ru-RU"/>
        </w:rPr>
        <w:t>2020 год -  45</w:t>
      </w:r>
      <w:r w:rsidR="00804C3A" w:rsidRPr="00AE44AA">
        <w:rPr>
          <w:rFonts w:ascii="Times New Roman" w:eastAsia="Times New Roman" w:hAnsi="Times New Roman" w:cs="Times New Roman"/>
          <w:sz w:val="24"/>
          <w:szCs w:val="24"/>
          <w:lang w:eastAsia="ru-RU"/>
        </w:rPr>
        <w:t>.0тыс. рублей.</w:t>
      </w: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spacing w:after="0" w:line="240" w:lineRule="auto"/>
        <w:rPr>
          <w:rFonts w:ascii="Times New Roman" w:eastAsia="SimSun" w:hAnsi="Times New Roman" w:cs="Calibri"/>
          <w:kern w:val="2"/>
          <w:sz w:val="24"/>
          <w:szCs w:val="24"/>
        </w:rPr>
      </w:pPr>
    </w:p>
    <w:p w:rsidR="00286415" w:rsidRPr="00AE44AA"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AE44AA"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620D79" w:rsidRPr="00AE44AA" w:rsidRDefault="00620D79" w:rsidP="00620D7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620D79" w:rsidRPr="00AE44AA"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0D79" w:rsidRPr="00AE44AA"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 xml:space="preserve">подпрограммы «Финансовое обеспечение муниципальных образований </w:t>
      </w:r>
      <w:r w:rsidR="00F22346" w:rsidRPr="00AE44AA">
        <w:rPr>
          <w:rFonts w:ascii="Times New Roman" w:eastAsia="Times New Roman" w:hAnsi="Times New Roman" w:cs="Times New Roman"/>
          <w:b/>
          <w:sz w:val="24"/>
          <w:szCs w:val="24"/>
          <w:lang w:eastAsia="ru-RU"/>
        </w:rPr>
        <w:t>Воронежской области для исполнения переданных полномочий</w:t>
      </w:r>
      <w:r w:rsidRPr="00AE44AA">
        <w:rPr>
          <w:rFonts w:ascii="Times New Roman" w:eastAsia="Times New Roman" w:hAnsi="Times New Roman" w:cs="Times New Roman"/>
          <w:b/>
          <w:sz w:val="24"/>
          <w:szCs w:val="24"/>
          <w:lang w:eastAsia="ru-RU"/>
        </w:rPr>
        <w:t>»</w:t>
      </w: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20D79" w:rsidRPr="00AE44AA"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620D79" w:rsidRPr="00AE44AA" w:rsidTr="006E2BC3">
        <w:trPr>
          <w:trHeight w:val="995"/>
        </w:trPr>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AE44AA"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Организация эффективного воинского учета.</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AE44AA"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осуществление первичного воинского учета.</w:t>
            </w:r>
          </w:p>
          <w:p w:rsidR="00620D79" w:rsidRPr="00AE44AA"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F22346" w:rsidP="00F223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AE44AA"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 ассигнований местного бюджета подрограммы 2014-2020 годы</w:t>
            </w:r>
            <w:r w:rsidR="00F52557" w:rsidRPr="00AE44AA">
              <w:rPr>
                <w:rFonts w:ascii="Times New Roman" w:eastAsia="Times New Roman" w:hAnsi="Times New Roman" w:cs="Times New Roman"/>
                <w:sz w:val="24"/>
                <w:szCs w:val="24"/>
                <w:lang w:eastAsia="ru-RU"/>
              </w:rPr>
              <w:t xml:space="preserve"> - 411,4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- 58,6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2015 год -  58,8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- 58,8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- 58,8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- 58,8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- 58,8 тыс. рублей;</w:t>
            </w:r>
          </w:p>
          <w:p w:rsidR="00F52557" w:rsidRPr="00AE44AA"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2020 год - 58,8 тыс. рублей.</w:t>
            </w:r>
          </w:p>
        </w:tc>
      </w:tr>
      <w:tr w:rsidR="00620D79" w:rsidRPr="00AE44AA" w:rsidTr="006E2BC3">
        <w:tc>
          <w:tcPr>
            <w:tcW w:w="3171" w:type="dxa"/>
            <w:shd w:val="clear" w:color="auto" w:fill="auto"/>
          </w:tcPr>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620D79" w:rsidRPr="00AE44AA"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AE44AA"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Своевременность осуществления воинского учета, у</w:t>
            </w:r>
            <w:r w:rsidR="00620D79" w:rsidRPr="00AE44AA">
              <w:rPr>
                <w:rFonts w:ascii="Times New Roman" w:eastAsia="Times New Roman" w:hAnsi="Times New Roman" w:cs="Times New Roman"/>
                <w:sz w:val="24"/>
                <w:szCs w:val="24"/>
                <w:lang w:eastAsia="ru-RU"/>
              </w:rPr>
              <w:t>меньшение доли</w:t>
            </w:r>
            <w:r w:rsidRPr="00AE44AA">
              <w:rPr>
                <w:rFonts w:ascii="Times New Roman" w:eastAsia="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F22346" w:rsidRPr="00AE44AA">
        <w:rPr>
          <w:rFonts w:ascii="Times New Roman" w:eastAsia="SimSun" w:hAnsi="Times New Roman" w:cs="Calibri"/>
          <w:b/>
          <w:kern w:val="1"/>
          <w:sz w:val="24"/>
          <w:szCs w:val="24"/>
        </w:rPr>
        <w:t>Финансовое обеспечение муниципальных образований Воронежской области для исполнения переданных полномочий</w:t>
      </w:r>
      <w:r w:rsidRPr="00AE44AA">
        <w:rPr>
          <w:rFonts w:ascii="Times New Roman" w:eastAsia="SimSun" w:hAnsi="Times New Roman" w:cs="Calibri"/>
          <w:b/>
          <w:kern w:val="1"/>
          <w:sz w:val="24"/>
          <w:szCs w:val="24"/>
        </w:rPr>
        <w:t xml:space="preserve">" </w:t>
      </w:r>
    </w:p>
    <w:p w:rsidR="00620D79" w:rsidRPr="00AE44AA" w:rsidRDefault="00620D79" w:rsidP="00620D79">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AE44AA" w:rsidRDefault="00620D79" w:rsidP="00620D79">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620D79" w:rsidRPr="00AE44AA" w:rsidRDefault="00620D79" w:rsidP="00620D79">
      <w:pPr>
        <w:widowControl w:val="0"/>
        <w:suppressAutoHyphens/>
        <w:spacing w:after="0" w:line="240" w:lineRule="auto"/>
        <w:jc w:val="both"/>
        <w:rPr>
          <w:rFonts w:ascii="Times New Roman" w:eastAsia="SimSun" w:hAnsi="Times New Roman" w:cs="Calibri"/>
          <w:kern w:val="1"/>
          <w:sz w:val="24"/>
          <w:szCs w:val="24"/>
        </w:rPr>
      </w:pPr>
    </w:p>
    <w:p w:rsidR="00620D79" w:rsidRPr="00AE44AA" w:rsidRDefault="00620D79" w:rsidP="00620D79">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AE44AA" w:rsidRDefault="00620D79" w:rsidP="00620D79">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AE44AA" w:rsidRDefault="00620D79" w:rsidP="00620D79">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F22346"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1. </w:t>
      </w:r>
      <w:r w:rsidR="00F22346" w:rsidRPr="00AE44AA">
        <w:rPr>
          <w:rFonts w:ascii="Times New Roman" w:eastAsia="SimSun" w:hAnsi="Times New Roman" w:cs="Calibri"/>
          <w:kern w:val="1"/>
          <w:sz w:val="24"/>
          <w:szCs w:val="24"/>
        </w:rPr>
        <w:t>Материально- техническое обеспечение военно-учетного стола</w:t>
      </w:r>
      <w:r w:rsidR="00B014DE" w:rsidRPr="00AE44AA">
        <w:rPr>
          <w:rFonts w:ascii="Times New Roman" w:eastAsia="SimSun" w:hAnsi="Times New Roman" w:cs="Calibri"/>
          <w:kern w:val="1"/>
          <w:sz w:val="24"/>
          <w:szCs w:val="24"/>
        </w:rPr>
        <w:t>.</w:t>
      </w:r>
    </w:p>
    <w:p w:rsidR="00B014DE" w:rsidRPr="00AE44AA" w:rsidRDefault="00B014DE"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 xml:space="preserve">2. </w:t>
      </w:r>
      <w:r w:rsidR="009F1FFE" w:rsidRPr="00AE44AA">
        <w:rPr>
          <w:rFonts w:ascii="Times New Roman" w:eastAsia="SimSun" w:hAnsi="Times New Roman" w:cs="Calibri"/>
          <w:kern w:val="1"/>
          <w:sz w:val="24"/>
          <w:szCs w:val="24"/>
        </w:rPr>
        <w:t xml:space="preserve">Организация первичного воинского учета. </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p>
    <w:p w:rsidR="00620D79" w:rsidRPr="00AE44AA" w:rsidRDefault="00620D79" w:rsidP="00620D79">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620D79" w:rsidRPr="00AE44AA"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p>
    <w:p w:rsidR="00620D79" w:rsidRPr="00AE44AA" w:rsidRDefault="00620D79" w:rsidP="00620D79">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F52557" w:rsidRPr="00AE44AA">
        <w:rPr>
          <w:rFonts w:ascii="Times New Roman" w:hAnsi="Times New Roman" w:cs="Times New Roman"/>
          <w:sz w:val="24"/>
          <w:szCs w:val="24"/>
        </w:rPr>
        <w:t xml:space="preserve"> 411</w:t>
      </w:r>
      <w:r w:rsidR="00804C3A" w:rsidRPr="00AE44AA">
        <w:rPr>
          <w:rFonts w:ascii="Times New Roman" w:hAnsi="Times New Roman" w:cs="Times New Roman"/>
          <w:sz w:val="24"/>
          <w:szCs w:val="24"/>
        </w:rPr>
        <w:t>,</w:t>
      </w:r>
      <w:r w:rsidR="00F52557" w:rsidRPr="00AE44AA">
        <w:rPr>
          <w:rFonts w:ascii="Times New Roman" w:hAnsi="Times New Roman" w:cs="Times New Roman"/>
          <w:sz w:val="24"/>
          <w:szCs w:val="24"/>
        </w:rPr>
        <w:t>4</w:t>
      </w:r>
      <w:r w:rsidR="00804C3A" w:rsidRPr="00AE44AA">
        <w:rPr>
          <w:rFonts w:ascii="Times New Roman" w:hAnsi="Times New Roman" w:cs="Times New Roman"/>
          <w:sz w:val="24"/>
          <w:szCs w:val="24"/>
        </w:rPr>
        <w:t xml:space="preserve"> </w:t>
      </w:r>
      <w:r w:rsidRPr="00AE44AA">
        <w:rPr>
          <w:rFonts w:ascii="Times New Roman" w:hAnsi="Times New Roman" w:cs="Times New Roman"/>
          <w:sz w:val="24"/>
          <w:szCs w:val="24"/>
        </w:rPr>
        <w:t>тыс.рублей , в том числе по годам:</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2014 год –  58.6тыс. рублей;</w:t>
      </w:r>
    </w:p>
    <w:p w:rsidR="00804C3A" w:rsidRPr="00AE44A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2015 год –  </w:t>
      </w:r>
      <w:r w:rsidR="00F52557" w:rsidRPr="00AE44AA">
        <w:rPr>
          <w:rFonts w:ascii="Times New Roman" w:eastAsia="Times New Roman" w:hAnsi="Times New Roman" w:cs="Times New Roman"/>
          <w:sz w:val="24"/>
          <w:szCs w:val="24"/>
          <w:lang w:eastAsia="ru-RU"/>
        </w:rPr>
        <w:t>58,8</w:t>
      </w:r>
      <w:r w:rsidRPr="00AE44AA">
        <w:rPr>
          <w:rFonts w:ascii="Times New Roman" w:eastAsia="Times New Roman" w:hAnsi="Times New Roman" w:cs="Times New Roman"/>
          <w:sz w:val="24"/>
          <w:szCs w:val="24"/>
          <w:lang w:eastAsia="ru-RU"/>
        </w:rPr>
        <w:t>тыс. рублей;</w:t>
      </w:r>
    </w:p>
    <w:p w:rsidR="00804C3A" w:rsidRPr="00AE44AA" w:rsidRDefault="00F52557"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 58,8</w:t>
      </w:r>
      <w:r w:rsidR="00804C3A" w:rsidRPr="00AE44AA">
        <w:rPr>
          <w:rFonts w:ascii="Times New Roman" w:eastAsia="Times New Roman" w:hAnsi="Times New Roman" w:cs="Times New Roman"/>
          <w:sz w:val="24"/>
          <w:szCs w:val="24"/>
          <w:lang w:eastAsia="ru-RU"/>
        </w:rPr>
        <w:t xml:space="preserve">  тыс. рублей;</w:t>
      </w:r>
    </w:p>
    <w:p w:rsidR="00804C3A" w:rsidRPr="00AE44AA" w:rsidRDefault="00F52557"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- 58,8</w:t>
      </w:r>
      <w:r w:rsidR="00804C3A" w:rsidRPr="00AE44AA">
        <w:rPr>
          <w:rFonts w:ascii="Times New Roman" w:eastAsia="Times New Roman" w:hAnsi="Times New Roman" w:cs="Times New Roman"/>
          <w:sz w:val="24"/>
          <w:szCs w:val="24"/>
          <w:lang w:eastAsia="ru-RU"/>
        </w:rPr>
        <w:t xml:space="preserve"> тыс. рублей;</w:t>
      </w:r>
    </w:p>
    <w:p w:rsidR="00804C3A" w:rsidRPr="00AE44AA" w:rsidRDefault="00F52557"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- 58,8</w:t>
      </w:r>
      <w:r w:rsidR="00804C3A" w:rsidRPr="00AE44AA">
        <w:rPr>
          <w:rFonts w:ascii="Times New Roman" w:eastAsia="Times New Roman" w:hAnsi="Times New Roman" w:cs="Times New Roman"/>
          <w:sz w:val="24"/>
          <w:szCs w:val="24"/>
          <w:lang w:eastAsia="ru-RU"/>
        </w:rPr>
        <w:t xml:space="preserve"> тыс. рублей;</w:t>
      </w:r>
    </w:p>
    <w:p w:rsidR="00804C3A" w:rsidRPr="00AE44AA" w:rsidRDefault="00F52557"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2019 год - 58,8 </w:t>
      </w:r>
      <w:r w:rsidR="00804C3A" w:rsidRPr="00AE44AA">
        <w:rPr>
          <w:rFonts w:ascii="Times New Roman" w:eastAsia="Times New Roman" w:hAnsi="Times New Roman" w:cs="Times New Roman"/>
          <w:sz w:val="24"/>
          <w:szCs w:val="24"/>
          <w:lang w:eastAsia="ru-RU"/>
        </w:rPr>
        <w:t>тыс. рублей;</w:t>
      </w:r>
    </w:p>
    <w:p w:rsidR="00804C3A" w:rsidRPr="00AE44AA" w:rsidRDefault="00F52557" w:rsidP="00804C3A">
      <w:pPr>
        <w:spacing w:after="0" w:line="240" w:lineRule="auto"/>
        <w:rPr>
          <w:rFonts w:ascii="Times New Roman" w:hAnsi="Times New Roman" w:cs="Times New Roman"/>
          <w:sz w:val="24"/>
          <w:szCs w:val="24"/>
        </w:rPr>
      </w:pPr>
      <w:r w:rsidRPr="00AE44AA">
        <w:rPr>
          <w:rFonts w:ascii="Times New Roman" w:eastAsia="Times New Roman" w:hAnsi="Times New Roman" w:cs="Times New Roman"/>
          <w:sz w:val="24"/>
          <w:szCs w:val="24"/>
          <w:lang w:eastAsia="ru-RU"/>
        </w:rPr>
        <w:t>2020 год - 58,8</w:t>
      </w:r>
      <w:r w:rsidR="00804C3A" w:rsidRPr="00AE44AA">
        <w:rPr>
          <w:rFonts w:ascii="Times New Roman" w:eastAsia="Times New Roman" w:hAnsi="Times New Roman" w:cs="Times New Roman"/>
          <w:sz w:val="24"/>
          <w:szCs w:val="24"/>
          <w:lang w:eastAsia="ru-RU"/>
        </w:rPr>
        <w:t xml:space="preserve"> тыс. рублей.</w:t>
      </w: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spacing w:after="0" w:line="240" w:lineRule="auto"/>
        <w:rPr>
          <w:rFonts w:ascii="Times New Roman" w:eastAsia="SimSun" w:hAnsi="Times New Roman" w:cs="Calibri"/>
          <w:kern w:val="2"/>
          <w:sz w:val="24"/>
          <w:szCs w:val="24"/>
        </w:rPr>
      </w:pP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AE44AA"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lastRenderedPageBreak/>
        <w:t>Подпрограмма</w:t>
      </w: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«Развитие градостроительной деятельности поселения»</w:t>
      </w:r>
    </w:p>
    <w:p w:rsidR="009F1FFE" w:rsidRPr="00AE44AA" w:rsidRDefault="009F1FFE" w:rsidP="009F1F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муниципальной программы Бодеевского сельского поселения</w:t>
      </w:r>
    </w:p>
    <w:p w:rsidR="009F1FFE" w:rsidRPr="00AE44AA" w:rsidRDefault="009F1FFE" w:rsidP="009F1F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E44AA">
        <w:rPr>
          <w:rFonts w:ascii="Times New Roman" w:eastAsia="Times New Roman" w:hAnsi="Times New Roman" w:cs="Times New Roman"/>
          <w:b/>
          <w:bCs/>
          <w:sz w:val="24"/>
          <w:szCs w:val="24"/>
          <w:lang w:eastAsia="ru-RU"/>
        </w:rPr>
        <w:t>«Муниципальное управление и гражданское общество»</w:t>
      </w:r>
    </w:p>
    <w:p w:rsidR="009F1FFE" w:rsidRPr="00AE44AA" w:rsidRDefault="009F1FFE" w:rsidP="009F1F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FFE" w:rsidRPr="00AE44AA" w:rsidRDefault="009F1FFE" w:rsidP="009F1F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ПАСПОРТ</w:t>
      </w: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E44AA">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9F1FFE" w:rsidRPr="00AE44AA"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Ответственный исполнитель</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Администрация Бодеевского сельского поселения</w:t>
            </w:r>
          </w:p>
        </w:tc>
      </w:tr>
      <w:tr w:rsidR="009F1FFE" w:rsidRPr="00AE44AA" w:rsidTr="006E2BC3">
        <w:trPr>
          <w:trHeight w:val="995"/>
        </w:trPr>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Программно-целевые инструменты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отсутствуют</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Цели подпрограммы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9F1FFE" w:rsidRPr="00AE44AA" w:rsidRDefault="000303D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Развитие жилищного строительства.</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Задачи подпрограммы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9F1FFE" w:rsidRPr="00AE44AA" w:rsidRDefault="000303D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0303D6" w:rsidRPr="00AE44AA" w:rsidRDefault="000303D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9F1FFE" w:rsidRPr="00AE44AA" w:rsidRDefault="009F1FFE"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Целевые индикаторы и показатели</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9F1F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0303D6" w:rsidRPr="00AE44AA">
              <w:rPr>
                <w:rFonts w:ascii="Times New Roman" w:eastAsia="Times New Roman" w:hAnsi="Times New Roman" w:cs="Times New Roman"/>
                <w:sz w:val="24"/>
                <w:szCs w:val="24"/>
                <w:lang w:eastAsia="ru-RU"/>
              </w:rPr>
              <w:t>Количество выданных разрешений на строительство, ввод объекта в эксплуатацию, утвержденных градостроительных планов.</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Этапы и сроки реализации</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44AA">
              <w:rPr>
                <w:rFonts w:ascii="Times New Roman" w:eastAsia="Calibri" w:hAnsi="Times New Roman" w:cs="Times New Roman"/>
                <w:sz w:val="24"/>
                <w:szCs w:val="24"/>
              </w:rPr>
              <w:t xml:space="preserve">Подпрограмма будет реализована в 2014-2020 годы </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Объемы бюджетных ассигнований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EA6307" w:rsidRPr="00AE44AA">
              <w:rPr>
                <w:rFonts w:ascii="Times New Roman" w:eastAsia="Times New Roman" w:hAnsi="Times New Roman" w:cs="Times New Roman"/>
                <w:sz w:val="24"/>
                <w:szCs w:val="24"/>
                <w:lang w:eastAsia="ru-RU"/>
              </w:rPr>
              <w:t xml:space="preserve"> 37,0</w:t>
            </w:r>
            <w:r w:rsidRPr="00AE44AA">
              <w:rPr>
                <w:rFonts w:ascii="Times New Roman" w:eastAsia="Times New Roman" w:hAnsi="Times New Roman" w:cs="Times New Roman"/>
                <w:sz w:val="24"/>
                <w:szCs w:val="24"/>
                <w:lang w:eastAsia="ru-RU"/>
              </w:rPr>
              <w:t xml:space="preserve"> тыс. рублей, в том числе: </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2014 год – </w:t>
            </w:r>
            <w:r w:rsidR="00EA6307" w:rsidRPr="00AE44AA">
              <w:rPr>
                <w:rFonts w:ascii="Times New Roman" w:eastAsia="Times New Roman" w:hAnsi="Times New Roman" w:cs="Times New Roman"/>
                <w:sz w:val="24"/>
                <w:szCs w:val="24"/>
                <w:lang w:eastAsia="ru-RU"/>
              </w:rPr>
              <w:t xml:space="preserve">37,0 </w:t>
            </w:r>
            <w:r w:rsidRPr="00AE44AA">
              <w:rPr>
                <w:rFonts w:ascii="Times New Roman" w:eastAsia="Times New Roman" w:hAnsi="Times New Roman" w:cs="Times New Roman"/>
                <w:sz w:val="24"/>
                <w:szCs w:val="24"/>
                <w:lang w:eastAsia="ru-RU"/>
              </w:rPr>
              <w:t>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2015 год –  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2016 год –  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2017 год - 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2018 год - 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2019 год - тыс. рублей;</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2020 год - тыс. рублей.</w:t>
            </w:r>
          </w:p>
        </w:tc>
      </w:tr>
      <w:tr w:rsidR="009F1FFE" w:rsidRPr="00AE44AA" w:rsidTr="006E2BC3">
        <w:tc>
          <w:tcPr>
            <w:tcW w:w="3171" w:type="dxa"/>
            <w:shd w:val="clear" w:color="auto" w:fill="auto"/>
          </w:tcPr>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Ожидаемые результаты реализации</w:t>
            </w:r>
          </w:p>
          <w:p w:rsidR="009F1FFE" w:rsidRPr="00AE44AA"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подпрограммы</w:t>
            </w:r>
          </w:p>
        </w:tc>
        <w:tc>
          <w:tcPr>
            <w:tcW w:w="6966" w:type="dxa"/>
            <w:shd w:val="clear" w:color="auto" w:fill="auto"/>
          </w:tcPr>
          <w:p w:rsidR="009F1FFE" w:rsidRPr="00AE44AA" w:rsidRDefault="009F1FFE" w:rsidP="009F1F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4AA">
              <w:rPr>
                <w:rFonts w:ascii="Times New Roman" w:eastAsia="Times New Roman" w:hAnsi="Times New Roman" w:cs="Times New Roman"/>
                <w:sz w:val="24"/>
                <w:szCs w:val="24"/>
                <w:lang w:eastAsia="ru-RU"/>
              </w:rPr>
              <w:t xml:space="preserve"> </w:t>
            </w:r>
            <w:r w:rsidR="004A5ECA" w:rsidRPr="00AE44AA">
              <w:rPr>
                <w:rFonts w:ascii="Times New Roman" w:eastAsia="Times New Roman" w:hAnsi="Times New Roman" w:cs="Times New Roman"/>
                <w:sz w:val="24"/>
                <w:szCs w:val="24"/>
                <w:lang w:eastAsia="ru-RU"/>
              </w:rPr>
              <w:t>Создание благоприятных условий для развития градостроительства.</w:t>
            </w:r>
          </w:p>
        </w:tc>
      </w:tr>
    </w:tbl>
    <w:p w:rsidR="009F1FFE" w:rsidRPr="00AE44AA" w:rsidRDefault="009F1FFE" w:rsidP="009F1F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9F1FFE">
      <w:pPr>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1. Характеристика сферы реализации подпрограммы "</w:t>
      </w:r>
      <w:r w:rsidR="004A5ECA" w:rsidRPr="00AE44AA">
        <w:rPr>
          <w:rFonts w:ascii="Times New Roman" w:eastAsia="SimSun" w:hAnsi="Times New Roman" w:cs="Calibri"/>
          <w:b/>
          <w:kern w:val="1"/>
          <w:sz w:val="24"/>
          <w:szCs w:val="24"/>
        </w:rPr>
        <w:t>Развитие градостроительной деятельности поселения</w:t>
      </w:r>
      <w:r w:rsidRPr="00AE44AA">
        <w:rPr>
          <w:rFonts w:ascii="Times New Roman" w:eastAsia="SimSun" w:hAnsi="Times New Roman" w:cs="Calibri"/>
          <w:b/>
          <w:kern w:val="1"/>
          <w:sz w:val="24"/>
          <w:szCs w:val="24"/>
        </w:rPr>
        <w:t xml:space="preserve">" </w:t>
      </w:r>
    </w:p>
    <w:p w:rsidR="009F1FFE" w:rsidRPr="00AE44AA" w:rsidRDefault="009F1FFE" w:rsidP="009F1FFE">
      <w:pPr>
        <w:widowControl w:val="0"/>
        <w:autoSpaceDE w:val="0"/>
        <w:autoSpaceDN w:val="0"/>
        <w:adjustRightInd w:val="0"/>
        <w:ind w:firstLine="567"/>
        <w:rPr>
          <w:rFonts w:ascii="Times New Roman" w:hAnsi="Times New Roman"/>
          <w:sz w:val="24"/>
          <w:szCs w:val="24"/>
        </w:rPr>
      </w:pPr>
      <w:r w:rsidRPr="00AE44AA">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1FFE" w:rsidRPr="00AE44AA" w:rsidRDefault="009F1FFE" w:rsidP="009F1FFE">
      <w:pPr>
        <w:widowControl w:val="0"/>
        <w:suppressAutoHyphens/>
        <w:spacing w:after="0" w:line="240" w:lineRule="auto"/>
        <w:jc w:val="center"/>
        <w:rPr>
          <w:rFonts w:ascii="Times New Roman" w:eastAsia="SimSun" w:hAnsi="Times New Roman" w:cs="Calibri"/>
          <w:kern w:val="1"/>
          <w:sz w:val="24"/>
          <w:szCs w:val="24"/>
        </w:rPr>
      </w:pPr>
      <w:r w:rsidRPr="00AE44AA">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9F1FFE" w:rsidRPr="00AE44AA" w:rsidRDefault="009F1FFE" w:rsidP="009F1FFE">
      <w:pPr>
        <w:widowControl w:val="0"/>
        <w:suppressAutoHyphens/>
        <w:spacing w:after="0" w:line="240" w:lineRule="auto"/>
        <w:jc w:val="both"/>
        <w:rPr>
          <w:rFonts w:ascii="Times New Roman" w:eastAsia="SimSun" w:hAnsi="Times New Roman" w:cs="Calibri"/>
          <w:kern w:val="1"/>
          <w:sz w:val="24"/>
          <w:szCs w:val="24"/>
        </w:rPr>
      </w:pPr>
    </w:p>
    <w:p w:rsidR="009F1FFE" w:rsidRPr="00AE44AA" w:rsidRDefault="009F1FFE" w:rsidP="009F1FFE">
      <w:pPr>
        <w:rPr>
          <w:rFonts w:ascii="Times New Roman" w:hAnsi="Times New Roman"/>
          <w:sz w:val="24"/>
          <w:szCs w:val="24"/>
        </w:rPr>
      </w:pPr>
      <w:r w:rsidRPr="00AE44AA">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1FFE" w:rsidRPr="00AE44AA" w:rsidRDefault="009F1FFE" w:rsidP="009F1FFE">
      <w:pPr>
        <w:ind w:firstLine="720"/>
        <w:rPr>
          <w:rFonts w:ascii="Times New Roman" w:hAnsi="Times New Roman"/>
          <w:sz w:val="24"/>
          <w:szCs w:val="24"/>
        </w:rPr>
      </w:pPr>
      <w:r w:rsidRPr="00AE44AA">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1FFE" w:rsidRPr="00AE44AA" w:rsidRDefault="009F1FFE" w:rsidP="009F1FFE">
      <w:pPr>
        <w:widowControl w:val="0"/>
        <w:autoSpaceDE w:val="0"/>
        <w:autoSpaceDN w:val="0"/>
        <w:adjustRightInd w:val="0"/>
        <w:rPr>
          <w:rFonts w:ascii="Times New Roman" w:hAnsi="Times New Roman"/>
          <w:sz w:val="24"/>
          <w:szCs w:val="24"/>
        </w:rPr>
      </w:pPr>
      <w:r w:rsidRPr="00AE44AA">
        <w:rPr>
          <w:rFonts w:ascii="Times New Roman" w:hAnsi="Times New Roman"/>
          <w:sz w:val="24"/>
          <w:szCs w:val="24"/>
        </w:rPr>
        <w:t>Подпрограмму предусматривается реализовать в 2014-2020 годах в один этап.</w:t>
      </w:r>
    </w:p>
    <w:p w:rsidR="009F1FFE" w:rsidRPr="00AE44AA" w:rsidRDefault="009F1FFE" w:rsidP="009F1F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9F1FF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Times New Roman" w:hAnsi="Times New Roman" w:cs="Times New Roman"/>
          <w:sz w:val="24"/>
          <w:szCs w:val="24"/>
          <w:lang w:eastAsia="ru-RU"/>
        </w:rPr>
        <w:t xml:space="preserve"> </w:t>
      </w:r>
      <w:r w:rsidRPr="00AE44AA">
        <w:rPr>
          <w:rFonts w:ascii="Times New Roman" w:eastAsia="SimSun" w:hAnsi="Times New Roman" w:cs="Calibri"/>
          <w:b/>
          <w:kern w:val="1"/>
          <w:sz w:val="24"/>
          <w:szCs w:val="24"/>
        </w:rPr>
        <w:t>3. Характеристика основных мероприятий  подпрограммы</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4A5ECA" w:rsidRPr="00AE44AA" w:rsidRDefault="004A5ECA" w:rsidP="004A5E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44AA">
        <w:rPr>
          <w:rFonts w:ascii="Times New Roman" w:eastAsia="SimSun" w:hAnsi="Times New Roman" w:cs="Calibri"/>
          <w:kern w:val="1"/>
          <w:sz w:val="24"/>
          <w:szCs w:val="24"/>
        </w:rPr>
        <w:t xml:space="preserve">1. </w:t>
      </w:r>
      <w:r w:rsidRPr="00AE44AA">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4A5ECA" w:rsidRPr="00AE44AA" w:rsidRDefault="004A5ECA" w:rsidP="004A5ECA">
      <w:pPr>
        <w:autoSpaceDE w:val="0"/>
        <w:autoSpaceDN w:val="0"/>
        <w:adjustRightInd w:val="0"/>
        <w:spacing w:after="0" w:line="240" w:lineRule="auto"/>
        <w:jc w:val="both"/>
        <w:rPr>
          <w:rFonts w:ascii="Times New Roman" w:eastAsia="SimSun" w:hAnsi="Times New Roman" w:cs="Calibri"/>
          <w:kern w:val="1"/>
          <w:sz w:val="24"/>
          <w:szCs w:val="24"/>
        </w:rPr>
      </w:pPr>
      <w:r w:rsidRPr="00AE44AA">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p>
    <w:p w:rsidR="009F1FFE" w:rsidRPr="00AE44AA" w:rsidRDefault="009F1FFE" w:rsidP="009F1FFE">
      <w:pPr>
        <w:widowControl w:val="0"/>
        <w:suppressAutoHyphens/>
        <w:spacing w:after="0" w:line="240" w:lineRule="auto"/>
        <w:jc w:val="center"/>
        <w:rPr>
          <w:rFonts w:ascii="Times New Roman" w:eastAsia="SimSun" w:hAnsi="Times New Roman" w:cs="Calibri"/>
          <w:b/>
          <w:kern w:val="1"/>
          <w:sz w:val="24"/>
          <w:szCs w:val="24"/>
        </w:rPr>
      </w:pPr>
      <w:r w:rsidRPr="00AE44AA">
        <w:rPr>
          <w:rFonts w:ascii="Times New Roman" w:eastAsia="SimSun" w:hAnsi="Times New Roman" w:cs="Calibri"/>
          <w:b/>
          <w:kern w:val="1"/>
          <w:sz w:val="24"/>
          <w:szCs w:val="24"/>
        </w:rPr>
        <w:t>4. Информация по ресурсному обеспечению  подпрограммы</w:t>
      </w:r>
    </w:p>
    <w:p w:rsidR="009F1FFE" w:rsidRPr="00AE44AA" w:rsidRDefault="009F1FFE" w:rsidP="009F1FFE">
      <w:pPr>
        <w:widowControl w:val="0"/>
        <w:suppressAutoHyphens/>
        <w:spacing w:after="0" w:line="240" w:lineRule="auto"/>
        <w:ind w:firstLine="709"/>
        <w:jc w:val="both"/>
        <w:rPr>
          <w:rFonts w:ascii="Times New Roman" w:eastAsia="SimSun" w:hAnsi="Times New Roman" w:cs="Calibri"/>
          <w:kern w:val="1"/>
          <w:sz w:val="24"/>
          <w:szCs w:val="24"/>
        </w:rPr>
      </w:pPr>
    </w:p>
    <w:p w:rsidR="009F1FFE" w:rsidRPr="00AE44AA" w:rsidRDefault="009F1FFE" w:rsidP="009F1FFE">
      <w:pPr>
        <w:spacing w:after="0" w:line="240" w:lineRule="auto"/>
        <w:rPr>
          <w:rFonts w:ascii="Times New Roman" w:hAnsi="Times New Roman" w:cs="Times New Roman"/>
          <w:sz w:val="24"/>
          <w:szCs w:val="24"/>
        </w:rPr>
      </w:pPr>
      <w:r w:rsidRPr="00AE44AA">
        <w:rPr>
          <w:rFonts w:ascii="Times New Roman" w:eastAsia="SimSun" w:hAnsi="Times New Roman" w:cs="Calibri"/>
          <w:kern w:val="1"/>
          <w:sz w:val="24"/>
          <w:szCs w:val="24"/>
        </w:rPr>
        <w:t xml:space="preserve">     Общий </w:t>
      </w:r>
      <w:r w:rsidRPr="00AE44AA">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EA6307" w:rsidRPr="00AE44AA">
        <w:rPr>
          <w:rFonts w:ascii="Times New Roman" w:hAnsi="Times New Roman" w:cs="Times New Roman"/>
          <w:sz w:val="24"/>
          <w:szCs w:val="24"/>
        </w:rPr>
        <w:t>37,0</w:t>
      </w:r>
      <w:r w:rsidRPr="00AE44AA">
        <w:rPr>
          <w:rFonts w:ascii="Times New Roman" w:hAnsi="Times New Roman" w:cs="Times New Roman"/>
          <w:sz w:val="24"/>
          <w:szCs w:val="24"/>
        </w:rPr>
        <w:t xml:space="preserve"> тыс.рублей , в том числе по годам:</w:t>
      </w:r>
    </w:p>
    <w:p w:rsidR="009F1FFE" w:rsidRPr="00AE44AA" w:rsidRDefault="009F1FFE" w:rsidP="009F1FFE">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 xml:space="preserve">2014 год –  </w:t>
      </w:r>
      <w:r w:rsidR="00EA6307" w:rsidRPr="00AE44AA">
        <w:rPr>
          <w:rFonts w:ascii="Times New Roman" w:hAnsi="Times New Roman" w:cs="Times New Roman"/>
          <w:sz w:val="24"/>
          <w:szCs w:val="24"/>
        </w:rPr>
        <w:t xml:space="preserve">37,0 </w:t>
      </w:r>
      <w:r w:rsidRPr="00AE44AA">
        <w:rPr>
          <w:rFonts w:ascii="Times New Roman" w:hAnsi="Times New Roman" w:cs="Times New Roman"/>
          <w:sz w:val="24"/>
          <w:szCs w:val="24"/>
        </w:rPr>
        <w:t>тыс.рублей;</w:t>
      </w:r>
    </w:p>
    <w:p w:rsidR="009F1FFE" w:rsidRPr="00AE44AA" w:rsidRDefault="009F1FFE" w:rsidP="009F1FFE">
      <w:pPr>
        <w:spacing w:after="0" w:line="240" w:lineRule="auto"/>
        <w:rPr>
          <w:rFonts w:ascii="Times New Roman" w:hAnsi="Times New Roman" w:cs="Times New Roman"/>
          <w:sz w:val="24"/>
          <w:szCs w:val="24"/>
        </w:rPr>
      </w:pPr>
      <w:r w:rsidRPr="00AE44AA">
        <w:rPr>
          <w:rFonts w:ascii="Times New Roman" w:hAnsi="Times New Roman" w:cs="Times New Roman"/>
          <w:sz w:val="24"/>
          <w:szCs w:val="24"/>
        </w:rPr>
        <w:t>2015 год –  тыс.рублей;</w:t>
      </w:r>
    </w:p>
    <w:p w:rsidR="009F1FFE" w:rsidRPr="00AE44AA" w:rsidRDefault="009F1FFE" w:rsidP="009F1FFE">
      <w:pPr>
        <w:suppressAutoHyphens/>
        <w:autoSpaceDE w:val="0"/>
        <w:autoSpaceDN w:val="0"/>
        <w:adjustRightInd w:val="0"/>
        <w:spacing w:after="0" w:line="223" w:lineRule="auto"/>
        <w:jc w:val="both"/>
        <w:rPr>
          <w:rFonts w:ascii="Times New Roman" w:hAnsi="Times New Roman" w:cs="Times New Roman"/>
          <w:sz w:val="24"/>
          <w:szCs w:val="24"/>
        </w:rPr>
      </w:pPr>
      <w:r w:rsidRPr="00AE44AA">
        <w:rPr>
          <w:rFonts w:ascii="Times New Roman" w:hAnsi="Times New Roman" w:cs="Times New Roman"/>
          <w:sz w:val="24"/>
          <w:szCs w:val="24"/>
        </w:rPr>
        <w:t>2016 год –  тыс.рублей;</w:t>
      </w:r>
    </w:p>
    <w:p w:rsidR="009F1FFE" w:rsidRPr="00AE44AA" w:rsidRDefault="009F1FFE" w:rsidP="009F1FFE">
      <w:pPr>
        <w:suppressAutoHyphens/>
        <w:autoSpaceDE w:val="0"/>
        <w:autoSpaceDN w:val="0"/>
        <w:adjustRightInd w:val="0"/>
        <w:spacing w:after="0" w:line="223" w:lineRule="auto"/>
        <w:jc w:val="both"/>
        <w:rPr>
          <w:rFonts w:ascii="Times New Roman" w:eastAsia="SimSun" w:hAnsi="Times New Roman" w:cs="Calibri"/>
          <w:kern w:val="1"/>
          <w:sz w:val="24"/>
          <w:szCs w:val="24"/>
        </w:rPr>
      </w:pPr>
      <w:r w:rsidRPr="00AE44AA">
        <w:rPr>
          <w:rFonts w:ascii="Times New Roman" w:eastAsia="SimSun" w:hAnsi="Times New Roman" w:cs="Calibri"/>
          <w:kern w:val="1"/>
          <w:sz w:val="24"/>
          <w:szCs w:val="24"/>
        </w:rPr>
        <w:t>2017 год - тыс. рублей;</w:t>
      </w:r>
    </w:p>
    <w:p w:rsidR="009F1FFE" w:rsidRPr="00AE44AA" w:rsidRDefault="009F1FFE" w:rsidP="009F1FFE">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2018 год - тыс. рублей;</w:t>
      </w:r>
    </w:p>
    <w:p w:rsidR="009F1FFE" w:rsidRPr="00AE44AA" w:rsidRDefault="009F1FFE" w:rsidP="009F1FFE">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2019 год - тыс. рублей;</w:t>
      </w:r>
    </w:p>
    <w:p w:rsidR="009F1FFE" w:rsidRPr="00AE44AA" w:rsidRDefault="009F1FFE" w:rsidP="009F1FFE">
      <w:pPr>
        <w:spacing w:after="0" w:line="240" w:lineRule="auto"/>
        <w:rPr>
          <w:rFonts w:ascii="Times New Roman" w:eastAsia="SimSun" w:hAnsi="Times New Roman" w:cs="Calibri"/>
          <w:kern w:val="2"/>
          <w:sz w:val="24"/>
          <w:szCs w:val="24"/>
        </w:rPr>
      </w:pPr>
      <w:r w:rsidRPr="00AE44AA">
        <w:rPr>
          <w:rFonts w:ascii="Times New Roman" w:eastAsia="SimSun" w:hAnsi="Times New Roman" w:cs="Calibri"/>
          <w:kern w:val="2"/>
          <w:sz w:val="24"/>
          <w:szCs w:val="24"/>
        </w:rPr>
        <w:t>2020 год - тыс. рублей.</w:t>
      </w: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9F1FFE">
      <w:pPr>
        <w:spacing w:after="0" w:line="240" w:lineRule="auto"/>
        <w:rPr>
          <w:rFonts w:ascii="Times New Roman" w:eastAsia="SimSun" w:hAnsi="Times New Roman" w:cs="Calibri"/>
          <w:kern w:val="2"/>
          <w:sz w:val="24"/>
          <w:szCs w:val="24"/>
        </w:rPr>
      </w:pPr>
    </w:p>
    <w:p w:rsidR="009F1FFE" w:rsidRPr="00AE44AA" w:rsidRDefault="009F1FF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1FFE" w:rsidRPr="00AE44AA" w:rsidRDefault="009F1FF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7262" w:rsidRDefault="00937262" w:rsidP="00937262">
      <w:pPr>
        <w:ind w:left="360"/>
        <w:jc w:val="center"/>
        <w:rPr>
          <w:rFonts w:ascii="Times New Roman" w:hAnsi="Times New Roman"/>
          <w:sz w:val="24"/>
          <w:szCs w:val="24"/>
        </w:rPr>
      </w:pPr>
      <w:r>
        <w:rPr>
          <w:rFonts w:ascii="Times New Roman" w:hAnsi="Times New Roman"/>
          <w:sz w:val="24"/>
          <w:szCs w:val="24"/>
        </w:rPr>
        <w:lastRenderedPageBreak/>
        <w:t>АКТ</w:t>
      </w:r>
    </w:p>
    <w:p w:rsidR="00937262" w:rsidRDefault="00937262" w:rsidP="00937262">
      <w:pPr>
        <w:ind w:left="360"/>
        <w:rPr>
          <w:rFonts w:ascii="Times New Roman" w:hAnsi="Times New Roman"/>
          <w:sz w:val="24"/>
          <w:szCs w:val="24"/>
        </w:rPr>
      </w:pPr>
      <w:r>
        <w:rPr>
          <w:rFonts w:ascii="Times New Roman" w:hAnsi="Times New Roman"/>
          <w:sz w:val="24"/>
          <w:szCs w:val="24"/>
        </w:rPr>
        <w:t>обнародования постановления главы администрации Бодеевского сельского поселения Лискинского муниципального района Воронежской области от 15.11. 2013 № 56 «Об утверждении муниципальной программы "Муниципальное управление и гражданское общество»</w:t>
      </w:r>
    </w:p>
    <w:p w:rsidR="00937262" w:rsidRDefault="00937262" w:rsidP="00937262">
      <w:pPr>
        <w:ind w:left="360"/>
        <w:rPr>
          <w:rFonts w:ascii="Times New Roman" w:hAnsi="Times New Roman"/>
          <w:sz w:val="24"/>
          <w:szCs w:val="24"/>
        </w:rPr>
      </w:pPr>
    </w:p>
    <w:p w:rsidR="00937262" w:rsidRDefault="00937262" w:rsidP="00937262">
      <w:pPr>
        <w:ind w:left="360"/>
        <w:rPr>
          <w:rFonts w:ascii="Times New Roman" w:hAnsi="Times New Roman"/>
          <w:sz w:val="24"/>
          <w:szCs w:val="24"/>
        </w:rPr>
      </w:pPr>
      <w:r>
        <w:rPr>
          <w:rFonts w:ascii="Times New Roman" w:hAnsi="Times New Roman"/>
          <w:sz w:val="24"/>
          <w:szCs w:val="24"/>
        </w:rPr>
        <w:t>Село Бодеевка</w:t>
      </w:r>
    </w:p>
    <w:p w:rsidR="00937262" w:rsidRDefault="00937262" w:rsidP="00937262">
      <w:pPr>
        <w:ind w:left="360"/>
        <w:rPr>
          <w:rFonts w:ascii="Times New Roman" w:hAnsi="Times New Roman"/>
          <w:sz w:val="24"/>
          <w:szCs w:val="24"/>
        </w:rPr>
      </w:pPr>
      <w:r>
        <w:rPr>
          <w:rFonts w:ascii="Times New Roman" w:hAnsi="Times New Roman"/>
          <w:sz w:val="24"/>
          <w:szCs w:val="24"/>
        </w:rPr>
        <w:t>15.11.2013 года</w:t>
      </w:r>
    </w:p>
    <w:p w:rsidR="00937262" w:rsidRDefault="00937262" w:rsidP="00937262">
      <w:pPr>
        <w:ind w:left="360"/>
        <w:rPr>
          <w:rFonts w:ascii="Times New Roman" w:hAnsi="Times New Roman"/>
          <w:sz w:val="24"/>
          <w:szCs w:val="24"/>
        </w:rPr>
      </w:pPr>
    </w:p>
    <w:p w:rsidR="00937262" w:rsidRDefault="00937262" w:rsidP="00937262">
      <w:pPr>
        <w:ind w:left="360"/>
        <w:rPr>
          <w:rFonts w:ascii="Times New Roman" w:hAnsi="Times New Roman"/>
          <w:sz w:val="24"/>
          <w:szCs w:val="24"/>
        </w:rPr>
      </w:pPr>
      <w:r>
        <w:rPr>
          <w:rFonts w:ascii="Times New Roman" w:hAnsi="Times New Roman"/>
          <w:sz w:val="24"/>
          <w:szCs w:val="24"/>
        </w:rPr>
        <w:t>Мы, нижеподписавшиеся, комиссия в составе председателя комиссии Гунькова С.Н., секретаря комиссии Гуньковой О.В., членов комиссии: Воронина А. М., Сериковой Е.Н., Романовой В.И. – составили настоящий акт в том, что 15.11. 2013  года постановление главы администрации Бодеевского сельского поселения  от 15.11.2013 № 56   «Об утверждении муниципальной программы "Муниципальное управление и гражданское общество» размещено в местах, предназначенных для обнародования муниципальных правовых актов:</w:t>
      </w:r>
    </w:p>
    <w:p w:rsidR="00937262" w:rsidRDefault="00937262" w:rsidP="00937262">
      <w:pPr>
        <w:pStyle w:val="1"/>
        <w:ind w:left="2520"/>
        <w:rPr>
          <w:rFonts w:ascii="Times New Roman" w:hAnsi="Times New Roman" w:cs="Times New Roman"/>
          <w:sz w:val="24"/>
          <w:szCs w:val="24"/>
        </w:rPr>
      </w:pPr>
      <w:r>
        <w:rPr>
          <w:rFonts w:ascii="Times New Roman" w:hAnsi="Times New Roman" w:cs="Times New Roman"/>
          <w:sz w:val="24"/>
        </w:rPr>
        <w:t>1. Внутренний стенд и наружный щит у здания администрации Бодеевского сельского поселения по ул. Молодежная, 1 села Бодеевка;</w:t>
      </w:r>
    </w:p>
    <w:p w:rsidR="00937262" w:rsidRDefault="00937262" w:rsidP="00937262">
      <w:pPr>
        <w:pStyle w:val="1"/>
        <w:ind w:left="2520"/>
        <w:rPr>
          <w:rFonts w:ascii="Times New Roman" w:hAnsi="Times New Roman" w:cs="Times New Roman"/>
          <w:sz w:val="24"/>
        </w:rPr>
      </w:pPr>
      <w:r>
        <w:rPr>
          <w:rFonts w:ascii="Times New Roman" w:hAnsi="Times New Roman" w:cs="Times New Roman"/>
          <w:sz w:val="24"/>
        </w:rPr>
        <w:t>2. Стенд у здания Дома культуры по ул. Советская, 40 села Бодеевка;</w:t>
      </w:r>
    </w:p>
    <w:p w:rsidR="00937262" w:rsidRDefault="00937262" w:rsidP="00937262">
      <w:pPr>
        <w:pStyle w:val="1"/>
        <w:ind w:left="2520"/>
        <w:rPr>
          <w:rFonts w:ascii="Times New Roman" w:hAnsi="Times New Roman" w:cs="Times New Roman"/>
          <w:sz w:val="24"/>
        </w:rPr>
      </w:pPr>
      <w:r>
        <w:rPr>
          <w:rFonts w:ascii="Times New Roman" w:hAnsi="Times New Roman" w:cs="Times New Roman"/>
          <w:sz w:val="24"/>
        </w:rPr>
        <w:t>3. Доска объявлений у здания Сельского клуба по улице Центральная, 16 хутора Новозадонский;</w:t>
      </w:r>
    </w:p>
    <w:p w:rsidR="00937262" w:rsidRDefault="00937262" w:rsidP="00937262">
      <w:pPr>
        <w:pStyle w:val="1"/>
        <w:ind w:left="2520"/>
        <w:rPr>
          <w:rFonts w:ascii="Times New Roman" w:hAnsi="Times New Roman" w:cs="Times New Roman"/>
          <w:sz w:val="24"/>
        </w:rPr>
      </w:pPr>
      <w:r>
        <w:rPr>
          <w:rFonts w:ascii="Times New Roman" w:hAnsi="Times New Roman" w:cs="Times New Roman"/>
          <w:sz w:val="24"/>
        </w:rPr>
        <w:t>4. Доска объявлений у здания  магазина по ул. Тимофеева, 16 –а села Машкино</w:t>
      </w:r>
    </w:p>
    <w:p w:rsidR="00937262" w:rsidRDefault="00937262" w:rsidP="00937262">
      <w:pPr>
        <w:rPr>
          <w:rFonts w:ascii="Times New Roman" w:hAnsi="Times New Roman" w:cs="Times New Roman"/>
          <w:sz w:val="24"/>
          <w:szCs w:val="24"/>
        </w:rPr>
      </w:pPr>
      <w:r>
        <w:rPr>
          <w:rFonts w:ascii="Times New Roman" w:hAnsi="Times New Roman"/>
          <w:sz w:val="24"/>
          <w:szCs w:val="24"/>
        </w:rPr>
        <w:t>С целью доведения до жителей, проживающих на территории Бодеевского сельского поселения. В чем и составлен настоящий акт.</w:t>
      </w:r>
    </w:p>
    <w:p w:rsidR="00937262" w:rsidRDefault="00937262" w:rsidP="00937262">
      <w:pPr>
        <w:rPr>
          <w:rFonts w:ascii="Times New Roman" w:hAnsi="Times New Roman"/>
          <w:sz w:val="24"/>
          <w:szCs w:val="24"/>
        </w:rPr>
      </w:pPr>
      <w:r>
        <w:rPr>
          <w:rFonts w:ascii="Times New Roman" w:hAnsi="Times New Roman"/>
          <w:sz w:val="24"/>
          <w:szCs w:val="24"/>
        </w:rPr>
        <w:t>___________________________________________________________________________</w:t>
      </w:r>
    </w:p>
    <w:p w:rsidR="00937262" w:rsidRDefault="00937262" w:rsidP="00937262">
      <w:pPr>
        <w:rPr>
          <w:rFonts w:ascii="Times New Roman" w:hAnsi="Times New Roman"/>
          <w:sz w:val="24"/>
          <w:szCs w:val="24"/>
        </w:rPr>
      </w:pPr>
      <w:r>
        <w:rPr>
          <w:rFonts w:ascii="Times New Roman" w:hAnsi="Times New Roman"/>
          <w:sz w:val="24"/>
          <w:szCs w:val="24"/>
        </w:rPr>
        <w:t>Председатель комиссии                                                                         С.Н. Гуньков</w:t>
      </w:r>
    </w:p>
    <w:p w:rsidR="00937262" w:rsidRDefault="00937262" w:rsidP="00937262">
      <w:pPr>
        <w:rPr>
          <w:rFonts w:ascii="Times New Roman" w:hAnsi="Times New Roman"/>
          <w:sz w:val="24"/>
          <w:szCs w:val="24"/>
        </w:rPr>
      </w:pPr>
      <w:r>
        <w:rPr>
          <w:rFonts w:ascii="Times New Roman" w:hAnsi="Times New Roman"/>
          <w:sz w:val="24"/>
          <w:szCs w:val="24"/>
        </w:rPr>
        <w:t>Секретарь комиссии                                                                               О.В. Гунькова</w:t>
      </w:r>
    </w:p>
    <w:p w:rsidR="00937262" w:rsidRDefault="00937262" w:rsidP="00937262">
      <w:pPr>
        <w:rPr>
          <w:rFonts w:ascii="Times New Roman" w:hAnsi="Times New Roman"/>
          <w:sz w:val="24"/>
          <w:szCs w:val="24"/>
        </w:rPr>
      </w:pPr>
      <w:r>
        <w:rPr>
          <w:rFonts w:ascii="Times New Roman" w:hAnsi="Times New Roman"/>
          <w:sz w:val="24"/>
          <w:szCs w:val="24"/>
        </w:rPr>
        <w:t>Члены комиссии                                                                                    А.М. Воронин</w:t>
      </w:r>
    </w:p>
    <w:p w:rsidR="00937262" w:rsidRDefault="00937262" w:rsidP="00937262">
      <w:pPr>
        <w:rPr>
          <w:rFonts w:ascii="Times New Roman" w:hAnsi="Times New Roman"/>
          <w:sz w:val="24"/>
          <w:szCs w:val="24"/>
        </w:rPr>
      </w:pPr>
      <w:r>
        <w:rPr>
          <w:rFonts w:ascii="Times New Roman" w:hAnsi="Times New Roman"/>
          <w:sz w:val="24"/>
          <w:szCs w:val="24"/>
        </w:rPr>
        <w:t xml:space="preserve">                                                                                                                   Е.Н. Серикова</w:t>
      </w:r>
    </w:p>
    <w:p w:rsidR="00937262" w:rsidRDefault="00937262" w:rsidP="00937262">
      <w:pPr>
        <w:rPr>
          <w:rFonts w:ascii="Times New Roman" w:hAnsi="Times New Roman"/>
          <w:sz w:val="28"/>
          <w:szCs w:val="28"/>
        </w:rPr>
      </w:pPr>
      <w:r>
        <w:rPr>
          <w:rFonts w:ascii="Times New Roman" w:hAnsi="Times New Roman"/>
          <w:sz w:val="24"/>
          <w:szCs w:val="24"/>
        </w:rPr>
        <w:t xml:space="preserve">                                                                                                                   В.И. Романова</w:t>
      </w: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50B18" w:rsidRPr="00AE44AA"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B6A43" w:rsidRPr="00AE44AA" w:rsidRDefault="009B6A43" w:rsidP="009B6A4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EB5E38" w:rsidRDefault="00EB5E38" w:rsidP="00AE44AA">
      <w:pPr>
        <w:widowControl w:val="0"/>
        <w:suppressAutoHyphens/>
        <w:spacing w:after="0" w:line="240" w:lineRule="auto"/>
        <w:jc w:val="right"/>
      </w:pPr>
    </w:p>
    <w:sectPr w:rsidR="00EB5E38"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CC9" w:rsidRDefault="007C3CC9" w:rsidP="00A03840">
      <w:pPr>
        <w:spacing w:after="0" w:line="240" w:lineRule="auto"/>
      </w:pPr>
      <w:r>
        <w:separator/>
      </w:r>
    </w:p>
  </w:endnote>
  <w:endnote w:type="continuationSeparator" w:id="1">
    <w:p w:rsidR="007C3CC9" w:rsidRDefault="007C3CC9"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CC9" w:rsidRDefault="007C3CC9" w:rsidP="00A03840">
      <w:pPr>
        <w:spacing w:after="0" w:line="240" w:lineRule="auto"/>
      </w:pPr>
      <w:r>
        <w:separator/>
      </w:r>
    </w:p>
  </w:footnote>
  <w:footnote w:type="continuationSeparator" w:id="1">
    <w:p w:rsidR="007C3CC9" w:rsidRDefault="007C3CC9"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303D6"/>
    <w:rsid w:val="00070476"/>
    <w:rsid w:val="000B2668"/>
    <w:rsid w:val="000B3967"/>
    <w:rsid w:val="000B4D0C"/>
    <w:rsid w:val="000C3CE1"/>
    <w:rsid w:val="000D0628"/>
    <w:rsid w:val="00113283"/>
    <w:rsid w:val="00116D8A"/>
    <w:rsid w:val="001360C6"/>
    <w:rsid w:val="00136250"/>
    <w:rsid w:val="001C5199"/>
    <w:rsid w:val="001C5C9A"/>
    <w:rsid w:val="0021528C"/>
    <w:rsid w:val="00234196"/>
    <w:rsid w:val="002528C4"/>
    <w:rsid w:val="00263996"/>
    <w:rsid w:val="00286415"/>
    <w:rsid w:val="00300029"/>
    <w:rsid w:val="00315BE5"/>
    <w:rsid w:val="00317773"/>
    <w:rsid w:val="003C1A4D"/>
    <w:rsid w:val="003D2E6E"/>
    <w:rsid w:val="0043739A"/>
    <w:rsid w:val="00445B6A"/>
    <w:rsid w:val="004876F8"/>
    <w:rsid w:val="00496051"/>
    <w:rsid w:val="004A5696"/>
    <w:rsid w:val="004A5ECA"/>
    <w:rsid w:val="004C46B8"/>
    <w:rsid w:val="004D226F"/>
    <w:rsid w:val="004D26E7"/>
    <w:rsid w:val="004D2A13"/>
    <w:rsid w:val="005276E4"/>
    <w:rsid w:val="0054545E"/>
    <w:rsid w:val="0057355A"/>
    <w:rsid w:val="00585CFE"/>
    <w:rsid w:val="005A2451"/>
    <w:rsid w:val="005C698A"/>
    <w:rsid w:val="005F514D"/>
    <w:rsid w:val="00612D62"/>
    <w:rsid w:val="00620D79"/>
    <w:rsid w:val="006C7D11"/>
    <w:rsid w:val="006E2BC3"/>
    <w:rsid w:val="006E50E2"/>
    <w:rsid w:val="00702692"/>
    <w:rsid w:val="00705A13"/>
    <w:rsid w:val="00777496"/>
    <w:rsid w:val="007A241B"/>
    <w:rsid w:val="007B1926"/>
    <w:rsid w:val="007C3CC9"/>
    <w:rsid w:val="007C4164"/>
    <w:rsid w:val="007F3010"/>
    <w:rsid w:val="007F348A"/>
    <w:rsid w:val="00804C3A"/>
    <w:rsid w:val="00852DBE"/>
    <w:rsid w:val="0089238B"/>
    <w:rsid w:val="008A06CA"/>
    <w:rsid w:val="008B2C3E"/>
    <w:rsid w:val="008C46D6"/>
    <w:rsid w:val="008E15C3"/>
    <w:rsid w:val="0090772E"/>
    <w:rsid w:val="00925E7C"/>
    <w:rsid w:val="00937262"/>
    <w:rsid w:val="00947037"/>
    <w:rsid w:val="009754F8"/>
    <w:rsid w:val="0098646C"/>
    <w:rsid w:val="009B6A43"/>
    <w:rsid w:val="009C24AD"/>
    <w:rsid w:val="009E034D"/>
    <w:rsid w:val="009F1FFE"/>
    <w:rsid w:val="00A03840"/>
    <w:rsid w:val="00A83FAE"/>
    <w:rsid w:val="00AA7064"/>
    <w:rsid w:val="00AC07B0"/>
    <w:rsid w:val="00AC5492"/>
    <w:rsid w:val="00AD1B37"/>
    <w:rsid w:val="00AE44AA"/>
    <w:rsid w:val="00B014DE"/>
    <w:rsid w:val="00B33E75"/>
    <w:rsid w:val="00B62F4E"/>
    <w:rsid w:val="00B64BA3"/>
    <w:rsid w:val="00B76C5F"/>
    <w:rsid w:val="00B851C7"/>
    <w:rsid w:val="00BB6C1B"/>
    <w:rsid w:val="00BD365B"/>
    <w:rsid w:val="00C30C28"/>
    <w:rsid w:val="00C94CCA"/>
    <w:rsid w:val="00CC13D3"/>
    <w:rsid w:val="00D10B3C"/>
    <w:rsid w:val="00D115A2"/>
    <w:rsid w:val="00D2550D"/>
    <w:rsid w:val="00D950AB"/>
    <w:rsid w:val="00DA6277"/>
    <w:rsid w:val="00DE7024"/>
    <w:rsid w:val="00E04E2F"/>
    <w:rsid w:val="00E55D88"/>
    <w:rsid w:val="00E620BA"/>
    <w:rsid w:val="00E90C2D"/>
    <w:rsid w:val="00EA6307"/>
    <w:rsid w:val="00EA6971"/>
    <w:rsid w:val="00EB5E38"/>
    <w:rsid w:val="00EC0A8E"/>
    <w:rsid w:val="00EE3A16"/>
    <w:rsid w:val="00EF1415"/>
    <w:rsid w:val="00F203BA"/>
    <w:rsid w:val="00F22346"/>
    <w:rsid w:val="00F50B18"/>
    <w:rsid w:val="00F52557"/>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semiHidden/>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840"/>
  </w:style>
  <w:style w:type="paragraph" w:styleId="aa">
    <w:name w:val="footer"/>
    <w:basedOn w:val="a"/>
    <w:link w:val="ab"/>
    <w:uiPriority w:val="99"/>
    <w:semiHidden/>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840"/>
  </w:style>
  <w:style w:type="paragraph" w:customStyle="1" w:styleId="1">
    <w:name w:val="Абзац списка1"/>
    <w:basedOn w:val="a"/>
    <w:rsid w:val="00937262"/>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B8C5-22FE-4343-91AB-282813C1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9701</Words>
  <Characters>55298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41</cp:revision>
  <cp:lastPrinted>2013-12-13T05:09:00Z</cp:lastPrinted>
  <dcterms:created xsi:type="dcterms:W3CDTF">2013-11-15T12:18:00Z</dcterms:created>
  <dcterms:modified xsi:type="dcterms:W3CDTF">2013-12-13T05:09:00Z</dcterms:modified>
</cp:coreProperties>
</file>