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right" w:tblpY="-606"/>
        <w:tblW w:w="4326" w:type="dxa"/>
        <w:tblLook w:val="04A0" w:firstRow="1" w:lastRow="0" w:firstColumn="1" w:lastColumn="0" w:noHBand="0" w:noVBand="1"/>
      </w:tblPr>
      <w:tblGrid>
        <w:gridCol w:w="4326"/>
      </w:tblGrid>
      <w:tr w:rsidR="001A1772" w:rsidRPr="001A1772" w:rsidTr="009D438A">
        <w:trPr>
          <w:trHeight w:val="864"/>
        </w:trPr>
        <w:tc>
          <w:tcPr>
            <w:tcW w:w="432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438A" w:rsidRPr="00E4681B" w:rsidRDefault="001A1772" w:rsidP="009D4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68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Приложение № </w:t>
            </w:r>
            <w:r w:rsidR="00F40DED" w:rsidRPr="00E4681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E468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9D438A" w:rsidRPr="00E4681B" w:rsidRDefault="001A1772" w:rsidP="009D4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68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постановлению администрации</w:t>
            </w:r>
            <w:r w:rsidRPr="00E4681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Бодеевского сельского поселения</w:t>
            </w:r>
          </w:p>
          <w:p w:rsidR="009D438A" w:rsidRPr="00E4681B" w:rsidRDefault="001A1772" w:rsidP="009D4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68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«Об утверждении отчета</w:t>
            </w:r>
            <w:r w:rsidRPr="00E4681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об исполнении бюджета Бодеевского сельского поселения  </w:t>
            </w:r>
            <w:r w:rsidRPr="00E4681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Лискинского  муниципального района Воронежской области</w:t>
            </w:r>
            <w:r w:rsidR="00602D8E" w:rsidRPr="00E468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602D8E" w:rsidRPr="00E4681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за</w:t>
            </w:r>
            <w:r w:rsidR="009F3743" w:rsidRPr="00E468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602D8E" w:rsidRPr="00E468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787C9B">
              <w:rPr>
                <w:rFonts w:ascii="Times New Roman" w:eastAsia="Times New Roman" w:hAnsi="Times New Roman" w:cs="Times New Roman"/>
                <w:sz w:val="20"/>
                <w:szCs w:val="20"/>
              </w:rPr>
              <w:t>9 месяцев</w:t>
            </w:r>
            <w:r w:rsidR="002D290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2024 </w:t>
            </w:r>
            <w:r w:rsidR="00602D8E" w:rsidRPr="00E468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года» </w:t>
            </w:r>
            <w:r w:rsidR="003F40A7" w:rsidRPr="00E468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3F40A7" w:rsidRPr="00602D8E" w:rsidRDefault="009D438A" w:rsidP="0011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468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</w:t>
            </w:r>
            <w:r w:rsidR="00020A1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bookmarkStart w:id="0" w:name="_GoBack"/>
            <w:bookmarkEnd w:id="0"/>
            <w:r w:rsidR="001147CE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="00020A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11.10.2024 № 53</w:t>
            </w:r>
          </w:p>
          <w:p w:rsidR="00F40DED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0DED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0DED" w:rsidRPr="001A1772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9D438A">
        <w:trPr>
          <w:trHeight w:val="230"/>
        </w:trPr>
        <w:tc>
          <w:tcPr>
            <w:tcW w:w="432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1A1772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9D438A">
        <w:trPr>
          <w:trHeight w:val="230"/>
        </w:trPr>
        <w:tc>
          <w:tcPr>
            <w:tcW w:w="432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1A1772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9D438A">
        <w:trPr>
          <w:trHeight w:val="1678"/>
        </w:trPr>
        <w:tc>
          <w:tcPr>
            <w:tcW w:w="432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1A1772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A1772" w:rsidRDefault="001A1772"/>
    <w:p w:rsidR="001A1772" w:rsidRDefault="001A1772"/>
    <w:p w:rsidR="001147CE" w:rsidRDefault="001147CE" w:rsidP="000D663D">
      <w:pPr>
        <w:spacing w:after="0"/>
      </w:pPr>
    </w:p>
    <w:p w:rsidR="001147CE" w:rsidRDefault="001147CE" w:rsidP="001147CE"/>
    <w:p w:rsidR="001147CE" w:rsidRPr="001147CE" w:rsidRDefault="001147CE" w:rsidP="001147CE"/>
    <w:p w:rsidR="001147CE" w:rsidRPr="001147CE" w:rsidRDefault="001147CE" w:rsidP="001147CE"/>
    <w:tbl>
      <w:tblPr>
        <w:tblW w:w="5175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10200"/>
      </w:tblGrid>
      <w:tr w:rsidR="005A34FE" w:rsidRPr="00332FC7" w:rsidTr="00E61E82">
        <w:trPr>
          <w:cantSplit/>
          <w:trHeight w:val="1455"/>
        </w:trPr>
        <w:tc>
          <w:tcPr>
            <w:tcW w:w="500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A34FE" w:rsidRPr="00332FC7" w:rsidRDefault="005A34FE" w:rsidP="005A34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32FC7">
              <w:rPr>
                <w:rFonts w:ascii="Times New Roman" w:hAnsi="Times New Roman" w:cs="Times New Roman"/>
                <w:b/>
                <w:bCs/>
              </w:rPr>
              <w:t>Распределение бюджетных ассигнований по целевым статьям</w:t>
            </w:r>
          </w:p>
          <w:p w:rsidR="005A34FE" w:rsidRPr="00332FC7" w:rsidRDefault="005A34FE" w:rsidP="005A34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32FC7">
              <w:rPr>
                <w:rFonts w:ascii="Times New Roman" w:hAnsi="Times New Roman" w:cs="Times New Roman"/>
                <w:b/>
                <w:bCs/>
              </w:rPr>
              <w:t>(муниципальным программам), группам видов расходов, разделам, подразделам классификации расходов бюджета Бодеевского сельского поселения</w:t>
            </w:r>
          </w:p>
          <w:p w:rsidR="005A34FE" w:rsidRPr="00332FC7" w:rsidRDefault="005A34FE" w:rsidP="005A34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32FC7">
              <w:rPr>
                <w:rFonts w:ascii="Times New Roman" w:hAnsi="Times New Roman" w:cs="Times New Roman"/>
                <w:b/>
                <w:bCs/>
              </w:rPr>
              <w:t>Лискинского муниципального района Воронежской области</w:t>
            </w:r>
          </w:p>
          <w:p w:rsidR="005A34FE" w:rsidRPr="00332FC7" w:rsidRDefault="005A34FE" w:rsidP="005A34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32FC7">
              <w:rPr>
                <w:rFonts w:ascii="Times New Roman" w:hAnsi="Times New Roman" w:cs="Times New Roman"/>
                <w:b/>
                <w:bCs/>
              </w:rPr>
              <w:t xml:space="preserve">на 2024 год </w:t>
            </w:r>
          </w:p>
        </w:tc>
      </w:tr>
    </w:tbl>
    <w:p w:rsidR="001147CE" w:rsidRPr="00332FC7" w:rsidRDefault="001147CE" w:rsidP="005A34FE">
      <w:pPr>
        <w:tabs>
          <w:tab w:val="left" w:pos="3821"/>
        </w:tabs>
        <w:spacing w:after="0"/>
        <w:rPr>
          <w:rFonts w:ascii="Times New Roman" w:hAnsi="Times New Roman" w:cs="Times New Roman"/>
        </w:rPr>
      </w:pPr>
    </w:p>
    <w:tbl>
      <w:tblPr>
        <w:tblW w:w="5107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3800"/>
        <w:gridCol w:w="763"/>
        <w:gridCol w:w="928"/>
        <w:gridCol w:w="687"/>
        <w:gridCol w:w="560"/>
        <w:gridCol w:w="125"/>
        <w:gridCol w:w="548"/>
        <w:gridCol w:w="578"/>
        <w:gridCol w:w="662"/>
        <w:gridCol w:w="1415"/>
      </w:tblGrid>
      <w:tr w:rsidR="001147CE" w:rsidRPr="00332FC7" w:rsidTr="001147CE">
        <w:trPr>
          <w:gridAfter w:val="2"/>
          <w:wAfter w:w="1032" w:type="pct"/>
          <w:cantSplit/>
          <w:trHeight w:val="23"/>
        </w:trPr>
        <w:tc>
          <w:tcPr>
            <w:tcW w:w="22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47CE" w:rsidRPr="00332FC7" w:rsidRDefault="001147CE" w:rsidP="00BB264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47CE" w:rsidRPr="00332FC7" w:rsidRDefault="001147CE" w:rsidP="00BB264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47CE" w:rsidRPr="00332FC7" w:rsidRDefault="001147CE" w:rsidP="00BB264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47CE" w:rsidRPr="00332FC7" w:rsidRDefault="001147CE" w:rsidP="00BB264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147CE" w:rsidRPr="00332FC7" w:rsidTr="00E17C5F">
        <w:trPr>
          <w:cantSplit/>
          <w:trHeight w:val="631"/>
          <w:tblHeader/>
        </w:trPr>
        <w:tc>
          <w:tcPr>
            <w:tcW w:w="18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7CE" w:rsidRPr="00332FC7" w:rsidRDefault="001147CE" w:rsidP="00E17C5F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332FC7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840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147CE" w:rsidRPr="00332FC7" w:rsidRDefault="001147CE" w:rsidP="00E17C5F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147CE" w:rsidRPr="00332FC7" w:rsidRDefault="001147CE" w:rsidP="00E17C5F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332FC7">
              <w:rPr>
                <w:rFonts w:ascii="Times New Roman" w:eastAsia="Times New Roman" w:hAnsi="Times New Roman" w:cs="Times New Roman"/>
              </w:rPr>
              <w:t>ЦСР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7CE" w:rsidRPr="00332FC7" w:rsidRDefault="001147CE" w:rsidP="00E17C5F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332FC7">
              <w:rPr>
                <w:rFonts w:ascii="Times New Roman" w:eastAsia="Times New Roman" w:hAnsi="Times New Roman" w:cs="Times New Roman"/>
              </w:rPr>
              <w:t>ВР</w:t>
            </w:r>
          </w:p>
        </w:tc>
        <w:tc>
          <w:tcPr>
            <w:tcW w:w="340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147CE" w:rsidRPr="00332FC7" w:rsidRDefault="001147CE" w:rsidP="00E17C5F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332FC7">
              <w:rPr>
                <w:rFonts w:ascii="Times New Roman" w:eastAsia="Times New Roman" w:hAnsi="Times New Roman" w:cs="Times New Roman"/>
              </w:rPr>
              <w:t>Рз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147CE" w:rsidRPr="00332FC7" w:rsidRDefault="001147CE" w:rsidP="00E17C5F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332FC7">
              <w:rPr>
                <w:rFonts w:ascii="Times New Roman" w:eastAsia="Times New Roman" w:hAnsi="Times New Roman" w:cs="Times New Roman"/>
              </w:rPr>
              <w:t>Пр</w:t>
            </w:r>
          </w:p>
        </w:tc>
        <w:tc>
          <w:tcPr>
            <w:tcW w:w="1319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7CE" w:rsidRPr="00332FC7" w:rsidRDefault="001147CE" w:rsidP="00E17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2FC7">
              <w:rPr>
                <w:rFonts w:ascii="Times New Roman" w:eastAsia="Times New Roman" w:hAnsi="Times New Roman" w:cs="Times New Roman"/>
              </w:rPr>
              <w:t>Сумма (тыс. рублей)</w:t>
            </w:r>
          </w:p>
        </w:tc>
      </w:tr>
      <w:tr w:rsidR="001147CE" w:rsidRPr="00332FC7" w:rsidTr="00E17C5F">
        <w:trPr>
          <w:cantSplit/>
          <w:trHeight w:val="342"/>
          <w:tblHeader/>
        </w:trPr>
        <w:tc>
          <w:tcPr>
            <w:tcW w:w="18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7CE" w:rsidRPr="00332FC7" w:rsidRDefault="001147CE" w:rsidP="00E17C5F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0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7CE" w:rsidRPr="00332FC7" w:rsidRDefault="001147CE" w:rsidP="00E17C5F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7CE" w:rsidRPr="00332FC7" w:rsidRDefault="001147CE" w:rsidP="00E17C5F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7CE" w:rsidRPr="00332FC7" w:rsidRDefault="001147CE" w:rsidP="00E17C5F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7CE" w:rsidRPr="00332FC7" w:rsidRDefault="001147CE" w:rsidP="00E17C5F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7CE" w:rsidRPr="00332FC7" w:rsidRDefault="001147CE" w:rsidP="002D2904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332FC7">
              <w:rPr>
                <w:rFonts w:ascii="Times New Roman" w:eastAsia="Times New Roman" w:hAnsi="Times New Roman" w:cs="Times New Roman"/>
              </w:rPr>
              <w:t>План на 202</w:t>
            </w:r>
            <w:r w:rsidR="002D2904" w:rsidRPr="00332FC7">
              <w:rPr>
                <w:rFonts w:ascii="Times New Roman" w:eastAsia="Times New Roman" w:hAnsi="Times New Roman" w:cs="Times New Roman"/>
              </w:rPr>
              <w:t>4</w:t>
            </w:r>
            <w:r w:rsidRPr="00332FC7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7CE" w:rsidRPr="00332FC7" w:rsidRDefault="001147CE" w:rsidP="00787C9B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332FC7">
              <w:rPr>
                <w:rFonts w:ascii="Times New Roman" w:eastAsia="Times New Roman" w:hAnsi="Times New Roman" w:cs="Times New Roman"/>
              </w:rPr>
              <w:t xml:space="preserve">Исполнено на </w:t>
            </w:r>
            <w:r w:rsidR="002D2904" w:rsidRPr="00332FC7">
              <w:rPr>
                <w:rFonts w:ascii="Times New Roman" w:eastAsia="Times New Roman" w:hAnsi="Times New Roman" w:cs="Times New Roman"/>
              </w:rPr>
              <w:t>01.</w:t>
            </w:r>
            <w:r w:rsidR="00787C9B">
              <w:rPr>
                <w:rFonts w:ascii="Times New Roman" w:eastAsia="Times New Roman" w:hAnsi="Times New Roman" w:cs="Times New Roman"/>
              </w:rPr>
              <w:t>10</w:t>
            </w:r>
            <w:r w:rsidR="002D2904" w:rsidRPr="00332FC7">
              <w:rPr>
                <w:rFonts w:ascii="Times New Roman" w:eastAsia="Times New Roman" w:hAnsi="Times New Roman" w:cs="Times New Roman"/>
              </w:rPr>
              <w:t>.2024</w:t>
            </w:r>
            <w:r w:rsidRPr="00332FC7">
              <w:rPr>
                <w:rFonts w:ascii="Times New Roman" w:eastAsia="Times New Roman" w:hAnsi="Times New Roman" w:cs="Times New Roman"/>
              </w:rPr>
              <w:t xml:space="preserve"> года</w:t>
            </w:r>
          </w:p>
        </w:tc>
      </w:tr>
      <w:tr w:rsidR="00787C9B" w:rsidRPr="00332FC7" w:rsidTr="008C0EF8">
        <w:trPr>
          <w:cantSplit/>
          <w:trHeight w:val="398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ind w:firstLine="34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7C9B">
              <w:rPr>
                <w:rFonts w:ascii="Times New Roman" w:eastAsia="Times New Roman" w:hAnsi="Times New Roman" w:cs="Times New Roman"/>
                <w:b/>
                <w:bCs/>
              </w:rPr>
              <w:t>В С Е Г О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after="0"/>
              <w:ind w:firstLine="34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7C9B">
              <w:rPr>
                <w:rFonts w:ascii="Times New Roman" w:eastAsia="Times New Roman" w:hAnsi="Times New Roman" w:cs="Times New Roman"/>
                <w:b/>
                <w:bCs/>
              </w:rPr>
              <w:t>11 760,6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ind w:firstLine="34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7 592,8</w:t>
            </w:r>
          </w:p>
        </w:tc>
      </w:tr>
      <w:tr w:rsidR="00787C9B" w:rsidRPr="00332FC7" w:rsidTr="005771B9">
        <w:trPr>
          <w:cantSplit/>
          <w:trHeight w:val="370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ind w:firstLine="34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1.Муниципальная Программа «Развитие и сохранение культуры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11 0 00 00000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2 469,5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1 498,6</w:t>
            </w:r>
          </w:p>
        </w:tc>
      </w:tr>
      <w:tr w:rsidR="00787C9B" w:rsidRPr="00332FC7" w:rsidTr="005771B9">
        <w:trPr>
          <w:cantSplit/>
          <w:trHeight w:val="370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1.1.Подпрограмма       «Организация досуга и обеспечение жителей поселения услугами организации культуры»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11 1 00 00000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2 469,5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1 498,6</w:t>
            </w:r>
          </w:p>
        </w:tc>
      </w:tr>
      <w:tr w:rsidR="00787C9B" w:rsidRPr="00332FC7" w:rsidTr="005771B9">
        <w:trPr>
          <w:cantSplit/>
          <w:trHeight w:val="370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11 1 01 00000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2 469,5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1 498,6</w:t>
            </w:r>
          </w:p>
        </w:tc>
      </w:tr>
      <w:tr w:rsidR="00787C9B" w:rsidRPr="00332FC7" w:rsidTr="005771B9">
        <w:trPr>
          <w:cantSplit/>
          <w:trHeight w:val="370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казенных  учреждений(Расходы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11 1 01 00590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1 808,8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1 113,6</w:t>
            </w:r>
          </w:p>
        </w:tc>
      </w:tr>
      <w:tr w:rsidR="00787C9B" w:rsidRPr="00332FC7" w:rsidTr="005771B9">
        <w:trPr>
          <w:cantSplit/>
          <w:trHeight w:val="370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Расходы на обеспечение деятельности(оказание услуг) муниципальных казенных учреждений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11 1 01 00590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517,7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355,0</w:t>
            </w:r>
          </w:p>
        </w:tc>
      </w:tr>
      <w:tr w:rsidR="00787C9B" w:rsidRPr="00332FC7" w:rsidTr="005771B9">
        <w:trPr>
          <w:cantSplit/>
          <w:trHeight w:val="365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lastRenderedPageBreak/>
              <w:t>Расходы на обеспечение деятельности(оказание услуг) муниципальных казенных учреждений (Иные бюджетные ассигнования)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11 1 01 00590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23,0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10,0</w:t>
            </w:r>
          </w:p>
        </w:tc>
      </w:tr>
      <w:tr w:rsidR="00787C9B" w:rsidRPr="00332FC7" w:rsidTr="005771B9">
        <w:trPr>
          <w:cantSplit/>
          <w:trHeight w:val="365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Расходы на обеспечение деятельности(оказание услуг) муниципальных казенных учреждений (Закупка товаров, работ и услуг для обеспечения муниципальных нужд)(областной бюджет)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11 1 01 70100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120,0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20,0</w:t>
            </w:r>
          </w:p>
        </w:tc>
      </w:tr>
      <w:tr w:rsidR="00787C9B" w:rsidRPr="00332FC7" w:rsidTr="005771B9">
        <w:trPr>
          <w:cantSplit/>
          <w:trHeight w:val="982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2.Муниципальная Программа «Муниципальное управление и гражданское общество»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16 0 00 00000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6 855,4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2005E8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4 747,2</w:t>
            </w:r>
          </w:p>
        </w:tc>
      </w:tr>
      <w:tr w:rsidR="00787C9B" w:rsidRPr="00332FC7" w:rsidTr="002D2904">
        <w:trPr>
          <w:cantSplit/>
          <w:trHeight w:val="1322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2.1.Подпрограмма «Функционирование высшего должностного лица местной администрации»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16 1 00 00000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496EC1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986,9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496EC1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979,1</w:t>
            </w:r>
          </w:p>
        </w:tc>
      </w:tr>
      <w:tr w:rsidR="00787C9B" w:rsidRPr="00332FC7" w:rsidTr="005771B9">
        <w:trPr>
          <w:cantSplit/>
          <w:trHeight w:val="539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Основное мероприятие «Расходы на обеспечение функционирования высшего должностного лица местной администрации (выборные)»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16 1 01 00000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496EC1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986,9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496EC1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979,1</w:t>
            </w:r>
          </w:p>
        </w:tc>
      </w:tr>
      <w:tr w:rsidR="00787C9B" w:rsidRPr="00332FC7" w:rsidTr="000262C0">
        <w:trPr>
          <w:cantSplit/>
          <w:trHeight w:val="698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Расходы на обеспечение функционирования высшего должностного лица местной администрации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16 1 01 92020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986,9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979,1</w:t>
            </w:r>
          </w:p>
        </w:tc>
      </w:tr>
      <w:tr w:rsidR="00787C9B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2.2.Подпрограмма         «Управление в сфере функций органов  местной администрации»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16 2 00 00000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496EC1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1 530,5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496EC1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782,7</w:t>
            </w:r>
          </w:p>
        </w:tc>
      </w:tr>
      <w:tr w:rsidR="00787C9B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Основное мероприятие «Расходы на обеспечение функций органов местной администрации»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16 2 01 00000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1 530,5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782,7</w:t>
            </w:r>
          </w:p>
        </w:tc>
      </w:tr>
      <w:tr w:rsidR="00787C9B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Расходы на обеспечение функций органов местной администрации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16 2 01 92010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471,1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ind w:firstLine="34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457,6</w:t>
            </w:r>
          </w:p>
        </w:tc>
      </w:tr>
      <w:tr w:rsidR="00787C9B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Расходы на обеспечение функций органов местной администрации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16 2 01 92010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1 057,4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325,1</w:t>
            </w:r>
          </w:p>
        </w:tc>
      </w:tr>
      <w:tr w:rsidR="00787C9B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lastRenderedPageBreak/>
              <w:t>Расходы на обеспечение функций органов местной администрации (Иные бюджетные ассигнования)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16 2 01 92010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787C9B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2.3.Подпрограмма           «Обеспечение реализации Муниципальной Программы»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16 3 00 00000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2 707,8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1 680,6</w:t>
            </w:r>
          </w:p>
        </w:tc>
      </w:tr>
      <w:tr w:rsidR="00787C9B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16 3 01 00000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2 640,5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1 620,3</w:t>
            </w:r>
          </w:p>
        </w:tc>
      </w:tr>
      <w:tr w:rsidR="00787C9B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Расходы на обеспечение деятельности подведомственных учреждений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16 3 01 00590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2 076,0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1 345,4</w:t>
            </w:r>
          </w:p>
        </w:tc>
      </w:tr>
      <w:tr w:rsidR="00787C9B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Расходы на обеспечение деятельности подведомственных учреждений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16 3 01 00590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562,5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274,9</w:t>
            </w:r>
          </w:p>
        </w:tc>
      </w:tr>
      <w:tr w:rsidR="00787C9B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Расходы на обеспечение деятельности подведомственных учреждений (Иные бюджетные ассигнования)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before="60"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87C9B" w:rsidRPr="00787C9B" w:rsidRDefault="00787C9B" w:rsidP="00787C9B">
            <w:pPr>
              <w:spacing w:before="60"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87C9B" w:rsidRPr="00787C9B" w:rsidRDefault="00787C9B" w:rsidP="00787C9B">
            <w:pPr>
              <w:spacing w:before="6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16 3 01 00590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 xml:space="preserve">2,0 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787C9B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  <w:bCs/>
              </w:rPr>
              <w:t>Основное мероприятие</w:t>
            </w:r>
            <w:r w:rsidRPr="00787C9B">
              <w:rPr>
                <w:rFonts w:ascii="Times New Roman" w:eastAsia="Times New Roman" w:hAnsi="Times New Roman" w:cs="Times New Roman"/>
                <w:b/>
              </w:rPr>
              <w:t xml:space="preserve"> «Финансовое обеспечение выполнение других расходных обязательств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before="60"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16 3 02 00000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67,3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60,3</w:t>
            </w:r>
          </w:p>
        </w:tc>
      </w:tr>
      <w:tr w:rsidR="00787C9B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Выполнение других расходных обязательств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before="6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16 3 02 90200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66,3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60,3</w:t>
            </w:r>
          </w:p>
        </w:tc>
      </w:tr>
      <w:tr w:rsidR="00787C9B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before="6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16 3 02 90200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1,0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787C9B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2.4.Подпрограмма         «Повышение устойчивости бюджета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16 4 00 00000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144,0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100,0</w:t>
            </w:r>
          </w:p>
        </w:tc>
      </w:tr>
      <w:tr w:rsidR="00787C9B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Основное мероприятие «Резервный фонд администрации Бодеевского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16 4 01 00000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1,0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787C9B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lastRenderedPageBreak/>
              <w:t>Резервный фонд  местной администрации (финансовое обеспечение аварийно-восстановительных работ 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16 4 01 90570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1,0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787C9B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Основное мероприятие «Процентные платежи по муниципальному долгу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16 4 02 00000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1,0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787C9B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 xml:space="preserve">Процентные платежи по муниципальному долгу поселения (Обслуживание муниципального долга) 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16 4 02 97880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700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1,0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787C9B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Основное  мероприятие «Передача  полномочий по заключенным соглашениям 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16 4 03 00000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142,0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100,0</w:t>
            </w:r>
          </w:p>
        </w:tc>
      </w:tr>
      <w:tr w:rsidR="00787C9B" w:rsidRPr="00332FC7" w:rsidTr="005771B9">
        <w:trPr>
          <w:cantSplit/>
          <w:trHeight w:val="798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Расходы на осуществление части полномочий,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16 4 03 98500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141,0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787C9B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Расходы на осуществление части полномочий,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16 4 03 98500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1,0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787C9B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2.5.Подпрограмма                 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16 5 00 00000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61,6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7,0</w:t>
            </w:r>
          </w:p>
        </w:tc>
      </w:tr>
      <w:tr w:rsidR="00787C9B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Основное мероприятие «Мероприятие в сфере защиты населения от чрезвычайных ситуаций 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16 5 01 00000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29,0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7,0</w:t>
            </w:r>
          </w:p>
        </w:tc>
      </w:tr>
      <w:tr w:rsidR="00787C9B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Мероприятия в сфере защиты населения от    чрезвычайных ситуаций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16 5 01 91430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29,0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7,0</w:t>
            </w:r>
          </w:p>
        </w:tc>
      </w:tr>
      <w:tr w:rsidR="00787C9B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Основное мероприятие «Мероприятия по обеспечению первичных мер пожарной безопасности»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16 5 02 00000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32,6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787C9B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lastRenderedPageBreak/>
              <w:t>Мероприятия по обеспечению первичных мер пожарной безопасности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16 5 02 91430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32,6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787C9B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2.6.Подпрограмма         «Социальная поддержка граждан»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16 6  00 00000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962,4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935,6</w:t>
            </w:r>
          </w:p>
        </w:tc>
      </w:tr>
      <w:tr w:rsidR="00787C9B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Основное мероприятие «Доплаты к пенсиям муниципальных служащих»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16 6 01 00000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962,4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935,6</w:t>
            </w:r>
          </w:p>
        </w:tc>
      </w:tr>
      <w:tr w:rsidR="00787C9B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 xml:space="preserve">Расходы на доплаты к пенсиям муниципальных служащих  местной администрации  (Социальное обеспечение и иные выплаты населению) 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16 6 01 90470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962,4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935,6</w:t>
            </w:r>
          </w:p>
        </w:tc>
      </w:tr>
      <w:tr w:rsidR="00787C9B" w:rsidRPr="00332FC7" w:rsidTr="005771B9">
        <w:trPr>
          <w:cantSplit/>
          <w:trHeight w:val="88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2.7.Подпрограмма         «Развитие градостроительной деятельности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16 7 00 00000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22,0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22,0</w:t>
            </w:r>
          </w:p>
        </w:tc>
      </w:tr>
      <w:tr w:rsidR="00787C9B" w:rsidRPr="00332FC7" w:rsidTr="005771B9">
        <w:trPr>
          <w:cantSplit/>
          <w:trHeight w:val="88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Основное мероприятие «Развитие градостроительной деятельности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16 7 01 00000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22,0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22,0</w:t>
            </w:r>
          </w:p>
        </w:tc>
      </w:tr>
      <w:tr w:rsidR="00787C9B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Мероприятия по развитию градостроительной деятельности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16 7 01 90850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22,0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22,0</w:t>
            </w:r>
          </w:p>
        </w:tc>
      </w:tr>
      <w:tr w:rsidR="00787C9B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2.8.Подпрограмма         «Финансовое обеспечение  муниципальных образований Воронежской области для исполнения переданных полномочий»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16 8 00 00000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136,2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57,6</w:t>
            </w:r>
          </w:p>
        </w:tc>
      </w:tr>
      <w:tr w:rsidR="00787C9B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Основное мероприятие «Осуществление первичного воинского учета на территориях, где отсутствуют военные комиссариаты»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16 8 01 00000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136,2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57,6</w:t>
            </w:r>
          </w:p>
        </w:tc>
      </w:tr>
      <w:tr w:rsidR="00787C9B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Осуществление первичного воинского учёта на территориях, где отсутствуют военные комиссариаты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16 8 01 51180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123,0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57,6</w:t>
            </w:r>
          </w:p>
        </w:tc>
      </w:tr>
      <w:tr w:rsidR="00787C9B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Осуществление первичного  воинского учёта на территориях, где отсутствуют военные комиссариаты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16 8 01 51180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13,2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787C9B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lastRenderedPageBreak/>
              <w:t>2.9.Подпрограмма         «Обеспечение условий для развития на территории поселения физической культуры и массового спорта»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16 9 00 00000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304,0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182,6</w:t>
            </w:r>
          </w:p>
        </w:tc>
      </w:tr>
      <w:tr w:rsidR="00787C9B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Основное мероприятие «Обеспечение  развития на территории поселения физической культуры и массового спорта»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16 9 01 00000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304,0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182,6</w:t>
            </w:r>
          </w:p>
        </w:tc>
      </w:tr>
      <w:tr w:rsidR="00787C9B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Мероприятия на  обеспечение  развития на территории поселения физической культуры и массового спорта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16 9 01 90410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30,0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787C9B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Мероприятия на  обеспечение  развития на территории поселения физической культуры и массового спорта (Закупка товаров, работ и услуг для обеспечения муниципальных нужд)(областной бюджет)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 xml:space="preserve">16 9 01 </w:t>
            </w:r>
            <w:r w:rsidRPr="00787C9B">
              <w:rPr>
                <w:rFonts w:ascii="Times New Roman" w:eastAsia="Times New Roman" w:hAnsi="Times New Roman" w:cs="Times New Roman"/>
                <w:lang w:val="en-US"/>
              </w:rPr>
              <w:t>S8790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174,0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109,8</w:t>
            </w:r>
          </w:p>
        </w:tc>
      </w:tr>
      <w:tr w:rsidR="00787C9B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C9B" w:rsidRPr="00787C9B" w:rsidRDefault="00787C9B" w:rsidP="00787C9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Мероприятия на  обеспечение  развития на территории поселения физической культуры и массового спорта (Закупка товаров, работ и услуг для обеспечения муниципальных нужд)(софинансирование)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 xml:space="preserve">16 9 01 </w:t>
            </w:r>
            <w:r w:rsidRPr="00787C9B">
              <w:rPr>
                <w:rFonts w:ascii="Times New Roman" w:eastAsia="Times New Roman" w:hAnsi="Times New Roman" w:cs="Times New Roman"/>
                <w:lang w:val="en-US"/>
              </w:rPr>
              <w:t>S8790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72,8</w:t>
            </w:r>
          </w:p>
        </w:tc>
      </w:tr>
      <w:tr w:rsidR="00787C9B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3.Муниципальная Программа «Развитие территории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19 0 00 00000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1 079,5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2005E8" w:rsidP="00787C9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749,7</w:t>
            </w:r>
          </w:p>
        </w:tc>
      </w:tr>
      <w:tr w:rsidR="00787C9B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3.2.Подпрограмма               «Развитие сети уличного освещения»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19 2 00 00000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347,1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2005E8" w:rsidP="00787C9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269,1</w:t>
            </w:r>
          </w:p>
        </w:tc>
      </w:tr>
      <w:tr w:rsidR="00787C9B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Основное мероприятие «Расходы по организации уличного освещения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19 2 01 00000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347,1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2005E8" w:rsidP="00787C9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269,1</w:t>
            </w:r>
          </w:p>
        </w:tc>
      </w:tr>
      <w:tr w:rsidR="00787C9B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Расходы по организации  уличного освещения  (Закупка товаров, работ и услуг для обеспечения муниципальных нужд) (областной бюджет)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19 2 01 70100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84,0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2005E8" w:rsidP="00787C9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51,6</w:t>
            </w:r>
          </w:p>
        </w:tc>
      </w:tr>
      <w:tr w:rsidR="00787C9B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Расходы по организации  уличного освещения 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19 2 01 90670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201,4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2005E8" w:rsidP="00787C9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197,9</w:t>
            </w:r>
          </w:p>
        </w:tc>
      </w:tr>
      <w:tr w:rsidR="00787C9B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lastRenderedPageBreak/>
              <w:t>Расходы по организации  уличного освещения  (Закупка товаров, работ и услуг для обеспечения муниципальных нужд) (областной бюджет)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 xml:space="preserve">19 2 01 </w:t>
            </w:r>
            <w:r w:rsidRPr="00787C9B">
              <w:rPr>
                <w:rFonts w:ascii="Times New Roman" w:eastAsia="Times New Roman" w:hAnsi="Times New Roman" w:cs="Times New Roman"/>
                <w:lang w:val="en-US"/>
              </w:rPr>
              <w:t>S</w:t>
            </w:r>
            <w:r w:rsidRPr="00787C9B">
              <w:rPr>
                <w:rFonts w:ascii="Times New Roman" w:eastAsia="Times New Roman" w:hAnsi="Times New Roman" w:cs="Times New Roman"/>
              </w:rPr>
              <w:t>8670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56,1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2005E8" w:rsidP="00787C9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19,6</w:t>
            </w:r>
          </w:p>
        </w:tc>
      </w:tr>
      <w:tr w:rsidR="00787C9B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Расходы по организации  уличного освещения  (Закупка товаров, работ и услуг для обеспечения муниципальных нужд) (софинансирование)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 xml:space="preserve">19 2 01 </w:t>
            </w:r>
            <w:r w:rsidRPr="00787C9B">
              <w:rPr>
                <w:rFonts w:ascii="Times New Roman" w:eastAsia="Times New Roman" w:hAnsi="Times New Roman" w:cs="Times New Roman"/>
                <w:lang w:val="en-US"/>
              </w:rPr>
              <w:t>S</w:t>
            </w:r>
            <w:r w:rsidRPr="00787C9B">
              <w:rPr>
                <w:rFonts w:ascii="Times New Roman" w:eastAsia="Times New Roman" w:hAnsi="Times New Roman" w:cs="Times New Roman"/>
              </w:rPr>
              <w:t>870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5,6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2005E8" w:rsidP="00787C9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787C9B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3.3.Подпрограмма «Благоустройство территории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19 3 00 00000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270,0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2005E8" w:rsidP="00787C9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219,1</w:t>
            </w:r>
          </w:p>
        </w:tc>
      </w:tr>
      <w:tr w:rsidR="00787C9B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Основное мероприятие «Мероприятия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19 3 01 00000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270,0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2005E8" w:rsidP="00787C9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219,1</w:t>
            </w:r>
          </w:p>
        </w:tc>
      </w:tr>
      <w:tr w:rsidR="00787C9B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19 3 01 90800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204,5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2005E8" w:rsidP="00787C9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172,9</w:t>
            </w:r>
          </w:p>
        </w:tc>
      </w:tr>
      <w:tr w:rsidR="00787C9B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Расходы по благоустройству территории (Закупка товаров,работ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19 3 01 90800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65,5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2005E8" w:rsidP="00787C9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46,2</w:t>
            </w:r>
          </w:p>
        </w:tc>
      </w:tr>
      <w:tr w:rsidR="00787C9B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 xml:space="preserve">3.4.Подпрограмма         «Содержание мест захоронения и ремонт военно-мемориальных объектов»  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19 4 00 00000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72,5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2005E8" w:rsidP="00787C9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52,6</w:t>
            </w:r>
          </w:p>
        </w:tc>
      </w:tr>
      <w:tr w:rsidR="00787C9B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Основное мероприятие «Мероприятия по обеспечению сохранности и ремонту военно-мемориальных объектов за счет средств местного и областного бюджета»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19 4 01 00000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72,5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2005E8" w:rsidP="00787C9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52,6</w:t>
            </w:r>
          </w:p>
        </w:tc>
      </w:tr>
      <w:tr w:rsidR="00787C9B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Мероприятия по организации ритуальных услуг, содержание мест захоронения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19 4 01 90600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19,8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2005E8" w:rsidP="00787C9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787C9B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787C9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Мероприятия по обеспечению сохранности и ремонту военно-мемориальных объектов (Закупка товаров, работ и услуг для обеспечения муниципальных нужд) (областной бюджет)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 xml:space="preserve">19 4 01 </w:t>
            </w:r>
            <w:r w:rsidRPr="00787C9B">
              <w:rPr>
                <w:rFonts w:ascii="Times New Roman" w:eastAsia="Times New Roman" w:hAnsi="Times New Roman" w:cs="Times New Roman"/>
                <w:lang w:val="en-US"/>
              </w:rPr>
              <w:t>S8530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45,7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2005E8" w:rsidRDefault="002005E8" w:rsidP="00787C9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45,7</w:t>
            </w:r>
          </w:p>
        </w:tc>
      </w:tr>
      <w:tr w:rsidR="00787C9B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787C9B">
              <w:rPr>
                <w:rFonts w:ascii="Times New Roman" w:eastAsia="Times New Roman" w:hAnsi="Times New Roman" w:cs="Times New Roman"/>
                <w:color w:val="000000"/>
              </w:rPr>
              <w:t>Мероприятия по обеспечению сохранности и ремонту военно-мемориальных объектов (Закупка товаров, работ и услуг для обеспечения муниципальных нужд) (областной бюджет)(софинансирование)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 xml:space="preserve">19 4 01 </w:t>
            </w:r>
            <w:r w:rsidRPr="00787C9B">
              <w:rPr>
                <w:rFonts w:ascii="Times New Roman" w:eastAsia="Times New Roman" w:hAnsi="Times New Roman" w:cs="Times New Roman"/>
                <w:lang w:val="en-US"/>
              </w:rPr>
              <w:t>S8530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7,0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2005E8" w:rsidP="00787C9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6,9</w:t>
            </w:r>
          </w:p>
        </w:tc>
      </w:tr>
      <w:tr w:rsidR="00787C9B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3.5.Подпрограмма             «Повышение энергетической эффективности и сокращение энергетических издержек в учреждениях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19 5 00 00000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50,0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2005E8" w:rsidP="00787C9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14,0</w:t>
            </w:r>
          </w:p>
        </w:tc>
      </w:tr>
      <w:tr w:rsidR="00787C9B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Основное мероприятие « Мероприятия  по повышению энергетической эффективности и сокращению энергетических издержек»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19 5 01 00000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50,0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2005E8" w:rsidP="00787C9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14,0</w:t>
            </w:r>
          </w:p>
        </w:tc>
      </w:tr>
      <w:tr w:rsidR="00787C9B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Мероприятия по повышению энергетической эффективности и сокращение энергетических издержек в учреждениях поселения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19 5 01 91220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50,0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2005E8" w:rsidP="00787C9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14,0</w:t>
            </w:r>
          </w:p>
        </w:tc>
      </w:tr>
      <w:tr w:rsidR="00787C9B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3.6.Подпрограмма  «Озеленение территории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19 6 00 00000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160,0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2005E8" w:rsidP="00787C9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60,0</w:t>
            </w:r>
          </w:p>
        </w:tc>
      </w:tr>
      <w:tr w:rsidR="00787C9B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Основное мероприятие «Мероприятия по озеленению территории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19 6 01 00000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160,0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2005E8" w:rsidP="00787C9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60,0</w:t>
            </w:r>
          </w:p>
        </w:tc>
      </w:tr>
      <w:tr w:rsidR="00787C9B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Мероприятия по озеленению территории поселения (Закупка товаров, работ и услуг для обеспечения муниципальных нужд)(областной бюджет)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19 6 01 70100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2005E8" w:rsidP="00787C9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787C9B" w:rsidRPr="00332FC7" w:rsidTr="00606AC6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Мероприятия по озеленению территории поселения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19 6 01 90700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60,0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2005E8" w:rsidP="00787C9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60,0</w:t>
            </w:r>
          </w:p>
        </w:tc>
      </w:tr>
      <w:tr w:rsidR="00787C9B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3.8.Подпрограмма         «Реконструкция, ремонт, сетей и объектов водоснабжения»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19 8 00 00000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179,9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2005E8" w:rsidP="00787C9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134,9</w:t>
            </w:r>
          </w:p>
        </w:tc>
      </w:tr>
      <w:tr w:rsidR="00787C9B" w:rsidRPr="00332FC7" w:rsidTr="00C945B2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lastRenderedPageBreak/>
              <w:t>Основное мероприятие «Реализация функций в сфере обеспечения проведения ремонта сетей и объектов водоснабжения, расположенных на территории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after="0"/>
              <w:ind w:right="-108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19 8 01 00000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134,9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2005E8" w:rsidP="00787C9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134,9</w:t>
            </w:r>
          </w:p>
        </w:tc>
      </w:tr>
      <w:tr w:rsidR="00787C9B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Реализация функций в сфере обеспечения проведения ремонта сетей и объектов водоснабжения (Закупка товаров,работ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after="0"/>
              <w:ind w:right="-108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19 8 01 90500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134,9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2005E8" w:rsidP="00787C9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134,9</w:t>
            </w:r>
          </w:p>
        </w:tc>
      </w:tr>
      <w:tr w:rsidR="00787C9B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tabs>
                <w:tab w:val="left" w:pos="3710"/>
              </w:tabs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Основное  мероприятие «Передача  полномочий по заключенным соглашениям 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19 8 02 00000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45,0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2005E8" w:rsidP="00787C9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787C9B" w:rsidRPr="00332FC7" w:rsidTr="00C945B2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C9B" w:rsidRPr="00787C9B" w:rsidRDefault="00787C9B" w:rsidP="00787C9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Расходы на осуществление части полномочий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19 8 02 98500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45,0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2005E8" w:rsidP="00787C9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787C9B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4.Муниципальная программа «Использование и охрана земель на территории Бодеевского сельского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05 0 00 00000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2005E8" w:rsidP="00787C9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787C9B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4.1.Подпрограмма «Повышение эффективности использования и охраны земель»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05 1 00 00000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2005E8" w:rsidP="00787C9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787C9B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Основное мероприятие «Повышение эффективности использования и охраны земель»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05 1 01 00000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2005E8" w:rsidP="00787C9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787C9B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Мероприятия по повышению эффективности использования и охраны земель на территории поселения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05 1 01 90390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787C9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2005E8" w:rsidP="00787C9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787C9B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787C9B" w:rsidRDefault="00787C9B" w:rsidP="00787C9B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5.Муниципальная программа «Развитие транспортной системы»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24 0 00 00000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87C9B" w:rsidRDefault="00787C9B" w:rsidP="00787C9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787C9B">
              <w:rPr>
                <w:rFonts w:ascii="Times New Roman" w:eastAsia="Times New Roman" w:hAnsi="Times New Roman" w:cs="Times New Roman"/>
                <w:b/>
              </w:rPr>
              <w:t>1 356,2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87C9B" w:rsidRDefault="002005E8" w:rsidP="00787C9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597,3</w:t>
            </w:r>
          </w:p>
        </w:tc>
      </w:tr>
      <w:tr w:rsidR="00787C9B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EE1FDC" w:rsidRDefault="00787C9B" w:rsidP="00787C9B">
            <w:pPr>
              <w:spacing w:after="0"/>
              <w:ind w:firstLine="34"/>
              <w:rPr>
                <w:rFonts w:ascii="Times New Roman" w:eastAsia="Times New Roman" w:hAnsi="Times New Roman" w:cs="Times New Roman"/>
                <w:b/>
              </w:rPr>
            </w:pPr>
            <w:r w:rsidRPr="00EE1FDC">
              <w:rPr>
                <w:rFonts w:ascii="Times New Roman" w:eastAsia="Times New Roman" w:hAnsi="Times New Roman" w:cs="Times New Roman"/>
                <w:b/>
              </w:rPr>
              <w:t>5.1.Подпрограмма       «Капитальный ремонт  и ремонт автомобильных дорог общего пользования местного значения  на территории Бодеевского сельского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EE1FDC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E1FDC">
              <w:rPr>
                <w:rFonts w:ascii="Times New Roman" w:eastAsia="Times New Roman" w:hAnsi="Times New Roman" w:cs="Times New Roman"/>
                <w:b/>
              </w:rPr>
              <w:t>24 2 00 00000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EE1FDC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EE1FDC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EE1FDC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3341B" w:rsidRDefault="00787C9B" w:rsidP="00787C9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1 356,2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3341B" w:rsidRDefault="002005E8" w:rsidP="00787C9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597,3</w:t>
            </w:r>
          </w:p>
        </w:tc>
      </w:tr>
      <w:tr w:rsidR="00787C9B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EE1FDC" w:rsidRDefault="00787C9B" w:rsidP="00787C9B">
            <w:pPr>
              <w:spacing w:after="0"/>
              <w:ind w:firstLine="34"/>
              <w:rPr>
                <w:rFonts w:ascii="Times New Roman" w:eastAsia="Times New Roman" w:hAnsi="Times New Roman" w:cs="Times New Roman"/>
                <w:b/>
              </w:rPr>
            </w:pPr>
            <w:r w:rsidRPr="00EE1FDC">
              <w:rPr>
                <w:rFonts w:ascii="Times New Roman" w:eastAsia="Times New Roman" w:hAnsi="Times New Roman" w:cs="Times New Roman"/>
                <w:b/>
              </w:rPr>
              <w:t>Основное мероприятие «Капитальный ремонт и ремонт дорог общего пользования местного значения на территории Бодеевского сельского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EE1FDC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E1FDC">
              <w:rPr>
                <w:rFonts w:ascii="Times New Roman" w:eastAsia="Times New Roman" w:hAnsi="Times New Roman" w:cs="Times New Roman"/>
                <w:b/>
              </w:rPr>
              <w:t>24 2 01 00000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EE1FDC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EE1FDC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EE1FDC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73341B" w:rsidRDefault="00787C9B" w:rsidP="00787C9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1 356,2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73341B" w:rsidRDefault="002005E8" w:rsidP="00787C9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597,3</w:t>
            </w:r>
          </w:p>
        </w:tc>
      </w:tr>
      <w:tr w:rsidR="00787C9B" w:rsidRPr="00332FC7" w:rsidTr="005771B9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C9B" w:rsidRPr="00EE1FDC" w:rsidRDefault="00787C9B" w:rsidP="00787C9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E1FDC">
              <w:rPr>
                <w:rFonts w:ascii="Times New Roman" w:eastAsia="Times New Roman" w:hAnsi="Times New Roman" w:cs="Times New Roman"/>
              </w:rPr>
              <w:lastRenderedPageBreak/>
              <w:t>Мероприятия по капитальному ремонту и ремонту дорог общего пользования местного значения на территории Бодеевского сельского поселения (</w:t>
            </w:r>
            <w:r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муниципальных нужд</w:t>
            </w:r>
            <w:r w:rsidRPr="00EE1FD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EE1FDC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E1FDC">
              <w:rPr>
                <w:rFonts w:ascii="Times New Roman" w:eastAsia="Times New Roman" w:hAnsi="Times New Roman" w:cs="Times New Roman"/>
              </w:rPr>
              <w:t>24 2 01 81290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EE1FDC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E1FD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EE1FDC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E1FDC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EE1FDC" w:rsidRDefault="00787C9B" w:rsidP="00787C9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EE1FDC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C9B" w:rsidRPr="000C65A5" w:rsidRDefault="00787C9B" w:rsidP="00787C9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1 356,2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C9B" w:rsidRPr="000C65A5" w:rsidRDefault="002005E8" w:rsidP="00787C9B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597,3</w:t>
            </w:r>
          </w:p>
        </w:tc>
      </w:tr>
    </w:tbl>
    <w:p w:rsidR="002E22EB" w:rsidRPr="001147CE" w:rsidRDefault="002E22EB" w:rsidP="00787C9B">
      <w:pPr>
        <w:tabs>
          <w:tab w:val="left" w:pos="3821"/>
        </w:tabs>
        <w:spacing w:after="0"/>
      </w:pPr>
    </w:p>
    <w:sectPr w:rsidR="002E22EB" w:rsidRPr="001147CE" w:rsidSect="00602D8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7F73" w:rsidRDefault="00FA7F73" w:rsidP="001A1772">
      <w:pPr>
        <w:spacing w:after="0" w:line="240" w:lineRule="auto"/>
      </w:pPr>
      <w:r>
        <w:separator/>
      </w:r>
    </w:p>
  </w:endnote>
  <w:endnote w:type="continuationSeparator" w:id="0">
    <w:p w:rsidR="00FA7F73" w:rsidRDefault="00FA7F73" w:rsidP="001A1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7F73" w:rsidRDefault="00FA7F73" w:rsidP="001A1772">
      <w:pPr>
        <w:spacing w:after="0" w:line="240" w:lineRule="auto"/>
      </w:pPr>
      <w:r>
        <w:separator/>
      </w:r>
    </w:p>
  </w:footnote>
  <w:footnote w:type="continuationSeparator" w:id="0">
    <w:p w:rsidR="00FA7F73" w:rsidRDefault="00FA7F73" w:rsidP="001A17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96E1C"/>
    <w:rsid w:val="00020A16"/>
    <w:rsid w:val="000262C0"/>
    <w:rsid w:val="00036A80"/>
    <w:rsid w:val="000370FA"/>
    <w:rsid w:val="00051536"/>
    <w:rsid w:val="0007430E"/>
    <w:rsid w:val="000929E9"/>
    <w:rsid w:val="000B4B08"/>
    <w:rsid w:val="000D49AA"/>
    <w:rsid w:val="000D663D"/>
    <w:rsid w:val="000E0FEE"/>
    <w:rsid w:val="001147CE"/>
    <w:rsid w:val="001500D3"/>
    <w:rsid w:val="00170383"/>
    <w:rsid w:val="00197E04"/>
    <w:rsid w:val="00197E1E"/>
    <w:rsid w:val="001A1772"/>
    <w:rsid w:val="001A4467"/>
    <w:rsid w:val="001B3A0F"/>
    <w:rsid w:val="002005E8"/>
    <w:rsid w:val="002165E5"/>
    <w:rsid w:val="0024755D"/>
    <w:rsid w:val="00275F6D"/>
    <w:rsid w:val="002B15B6"/>
    <w:rsid w:val="002C3516"/>
    <w:rsid w:val="002D0CF5"/>
    <w:rsid w:val="002D2904"/>
    <w:rsid w:val="002E22EB"/>
    <w:rsid w:val="002E44A0"/>
    <w:rsid w:val="00332FC7"/>
    <w:rsid w:val="0035394B"/>
    <w:rsid w:val="00363567"/>
    <w:rsid w:val="003679EA"/>
    <w:rsid w:val="003815D5"/>
    <w:rsid w:val="0038195C"/>
    <w:rsid w:val="00392579"/>
    <w:rsid w:val="003A1393"/>
    <w:rsid w:val="003A696C"/>
    <w:rsid w:val="003B0950"/>
    <w:rsid w:val="003C31FC"/>
    <w:rsid w:val="003D5641"/>
    <w:rsid w:val="003E08B7"/>
    <w:rsid w:val="003F40A7"/>
    <w:rsid w:val="003F620C"/>
    <w:rsid w:val="00425093"/>
    <w:rsid w:val="00425457"/>
    <w:rsid w:val="00446653"/>
    <w:rsid w:val="004574CB"/>
    <w:rsid w:val="004B1507"/>
    <w:rsid w:val="004C0621"/>
    <w:rsid w:val="004E75E6"/>
    <w:rsid w:val="004F319A"/>
    <w:rsid w:val="00510017"/>
    <w:rsid w:val="0051213C"/>
    <w:rsid w:val="00544DF4"/>
    <w:rsid w:val="00552BBF"/>
    <w:rsid w:val="00572A72"/>
    <w:rsid w:val="005771B9"/>
    <w:rsid w:val="00595E35"/>
    <w:rsid w:val="00596BA1"/>
    <w:rsid w:val="005A34FE"/>
    <w:rsid w:val="005B6D3D"/>
    <w:rsid w:val="005C0358"/>
    <w:rsid w:val="005C2C36"/>
    <w:rsid w:val="005F439C"/>
    <w:rsid w:val="00602493"/>
    <w:rsid w:val="00602D8E"/>
    <w:rsid w:val="006408B1"/>
    <w:rsid w:val="00640BDE"/>
    <w:rsid w:val="00647C47"/>
    <w:rsid w:val="0065428C"/>
    <w:rsid w:val="00657CD8"/>
    <w:rsid w:val="00684435"/>
    <w:rsid w:val="00731E5F"/>
    <w:rsid w:val="00744512"/>
    <w:rsid w:val="00751E02"/>
    <w:rsid w:val="007636EA"/>
    <w:rsid w:val="00787C9B"/>
    <w:rsid w:val="007C4BF1"/>
    <w:rsid w:val="007E58DD"/>
    <w:rsid w:val="007F73CC"/>
    <w:rsid w:val="00863248"/>
    <w:rsid w:val="0089357E"/>
    <w:rsid w:val="008A71E3"/>
    <w:rsid w:val="008B62CF"/>
    <w:rsid w:val="008C0EB3"/>
    <w:rsid w:val="008E6DF1"/>
    <w:rsid w:val="008F08F5"/>
    <w:rsid w:val="009250B2"/>
    <w:rsid w:val="00927172"/>
    <w:rsid w:val="009309B1"/>
    <w:rsid w:val="00945E7D"/>
    <w:rsid w:val="00960857"/>
    <w:rsid w:val="009A4252"/>
    <w:rsid w:val="009D438A"/>
    <w:rsid w:val="009F3743"/>
    <w:rsid w:val="009F518E"/>
    <w:rsid w:val="00A43D0F"/>
    <w:rsid w:val="00A768AF"/>
    <w:rsid w:val="00A912A0"/>
    <w:rsid w:val="00AC07C4"/>
    <w:rsid w:val="00AC4485"/>
    <w:rsid w:val="00AD3994"/>
    <w:rsid w:val="00B02C15"/>
    <w:rsid w:val="00B6117D"/>
    <w:rsid w:val="00B65A4B"/>
    <w:rsid w:val="00B76C62"/>
    <w:rsid w:val="00B96E1C"/>
    <w:rsid w:val="00BB2645"/>
    <w:rsid w:val="00BB4810"/>
    <w:rsid w:val="00BC6BC9"/>
    <w:rsid w:val="00BD2B2F"/>
    <w:rsid w:val="00BE717A"/>
    <w:rsid w:val="00C07A98"/>
    <w:rsid w:val="00C234AA"/>
    <w:rsid w:val="00C46C0A"/>
    <w:rsid w:val="00C84581"/>
    <w:rsid w:val="00CA7292"/>
    <w:rsid w:val="00CB1A67"/>
    <w:rsid w:val="00D43EB7"/>
    <w:rsid w:val="00D50C1B"/>
    <w:rsid w:val="00DC3FF2"/>
    <w:rsid w:val="00DD0B2F"/>
    <w:rsid w:val="00DD6BAD"/>
    <w:rsid w:val="00E16BBC"/>
    <w:rsid w:val="00E17C5F"/>
    <w:rsid w:val="00E214DF"/>
    <w:rsid w:val="00E40CC2"/>
    <w:rsid w:val="00E4681B"/>
    <w:rsid w:val="00E71F47"/>
    <w:rsid w:val="00EC453D"/>
    <w:rsid w:val="00EE333A"/>
    <w:rsid w:val="00F25137"/>
    <w:rsid w:val="00F40DED"/>
    <w:rsid w:val="00F63E52"/>
    <w:rsid w:val="00FA7F73"/>
    <w:rsid w:val="00FE5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46FC0"/>
  <w15:docId w15:val="{2B973295-A845-401B-9D1D-A4F00B5AD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A1772"/>
  </w:style>
  <w:style w:type="paragraph" w:styleId="a5">
    <w:name w:val="footer"/>
    <w:basedOn w:val="a"/>
    <w:link w:val="a6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A1772"/>
  </w:style>
  <w:style w:type="paragraph" w:styleId="a7">
    <w:name w:val="Balloon Text"/>
    <w:basedOn w:val="a"/>
    <w:link w:val="a8"/>
    <w:uiPriority w:val="99"/>
    <w:semiHidden/>
    <w:unhideWhenUsed/>
    <w:rsid w:val="00020A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20A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4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</Pages>
  <Words>2148</Words>
  <Characters>12245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IOgnerubova</dc:creator>
  <cp:keywords/>
  <dc:description/>
  <cp:lastModifiedBy>Admin</cp:lastModifiedBy>
  <cp:revision>74</cp:revision>
  <cp:lastPrinted>2024-10-10T09:01:00Z</cp:lastPrinted>
  <dcterms:created xsi:type="dcterms:W3CDTF">2021-04-19T08:11:00Z</dcterms:created>
  <dcterms:modified xsi:type="dcterms:W3CDTF">2024-10-10T09:03:00Z</dcterms:modified>
</cp:coreProperties>
</file>