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CF1BB" w14:textId="77777777" w:rsidR="00C922AE" w:rsidRPr="00C922AE" w:rsidRDefault="00C922AE" w:rsidP="00C922AE">
      <w:r w:rsidRPr="00C922AE">
        <w:t xml:space="preserve">СОВЕТ НАРОДНЫХ ДЕПУТАТОВ </w:t>
      </w:r>
    </w:p>
    <w:p w14:paraId="05625CF7" w14:textId="77777777" w:rsidR="00C922AE" w:rsidRPr="00C922AE" w:rsidRDefault="00C922AE" w:rsidP="00C922AE">
      <w:r w:rsidRPr="00C922AE">
        <w:t xml:space="preserve">БОДЕЕВСКОГО СЕЛЬСКОГО ПОСЕЛЕНИЯ </w:t>
      </w:r>
    </w:p>
    <w:p w14:paraId="299534E4" w14:textId="77777777" w:rsidR="00C922AE" w:rsidRPr="00C922AE" w:rsidRDefault="00C922AE" w:rsidP="00C922AE">
      <w:r w:rsidRPr="00C922AE">
        <w:t xml:space="preserve">ЛИСКИНСКОГО МУНИЦИПАЛЬНОГО РАЙОНА </w:t>
      </w:r>
    </w:p>
    <w:p w14:paraId="5C1ADB67" w14:textId="77777777" w:rsidR="00C922AE" w:rsidRPr="00C922AE" w:rsidRDefault="00C922AE" w:rsidP="00C922AE">
      <w:r w:rsidRPr="00C922AE">
        <w:t xml:space="preserve">ВОРОНЕЖСКОЙ ОБЛАСТИ </w:t>
      </w:r>
    </w:p>
    <w:p w14:paraId="0D5FF0B0" w14:textId="77777777" w:rsidR="00C922AE" w:rsidRPr="00C922AE" w:rsidRDefault="00C922AE" w:rsidP="00C922AE"/>
    <w:p w14:paraId="34A1437D" w14:textId="77777777" w:rsidR="00C922AE" w:rsidRPr="00C922AE" w:rsidRDefault="00C922AE" w:rsidP="00C922AE">
      <w:r w:rsidRPr="00C922AE">
        <w:t xml:space="preserve">  </w:t>
      </w:r>
    </w:p>
    <w:p w14:paraId="29A6EB0D" w14:textId="77777777" w:rsidR="00C922AE" w:rsidRPr="00C922AE" w:rsidRDefault="00C922AE" w:rsidP="00C922AE">
      <w:r w:rsidRPr="00C922AE">
        <w:t xml:space="preserve">    РЕШЕНИЕ          </w:t>
      </w:r>
    </w:p>
    <w:p w14:paraId="039426FF" w14:textId="77777777" w:rsidR="00C922AE" w:rsidRPr="00C922AE" w:rsidRDefault="00C922AE" w:rsidP="00C922AE">
      <w:r w:rsidRPr="00C922AE">
        <w:t xml:space="preserve">                                </w:t>
      </w:r>
    </w:p>
    <w:p w14:paraId="65A8ACDF" w14:textId="77777777" w:rsidR="00C922AE" w:rsidRPr="00C922AE" w:rsidRDefault="00C922AE" w:rsidP="00C922AE">
      <w:r w:rsidRPr="00C922AE">
        <w:t xml:space="preserve">«27» апреля   2018 года     № 125 </w:t>
      </w:r>
    </w:p>
    <w:p w14:paraId="12FCD59C" w14:textId="77777777" w:rsidR="00C922AE" w:rsidRPr="00C922AE" w:rsidRDefault="00C922AE" w:rsidP="00C922AE">
      <w:r w:rsidRPr="00C922AE">
        <w:t xml:space="preserve">с. Бодеевка </w:t>
      </w:r>
    </w:p>
    <w:p w14:paraId="089B790C" w14:textId="77777777" w:rsidR="00C922AE" w:rsidRPr="00C922AE" w:rsidRDefault="00C922AE" w:rsidP="00C922AE">
      <w:r w:rsidRPr="00C922AE">
        <w:t xml:space="preserve">  </w:t>
      </w:r>
    </w:p>
    <w:p w14:paraId="4F7F7DC0" w14:textId="77777777" w:rsidR="00C922AE" w:rsidRPr="00C922AE" w:rsidRDefault="00C922AE" w:rsidP="00C922AE">
      <w:r w:rsidRPr="00C922AE">
        <w:t xml:space="preserve">О внесении изменений и дополнений в решение </w:t>
      </w:r>
    </w:p>
    <w:p w14:paraId="69081806" w14:textId="77777777" w:rsidR="00C922AE" w:rsidRPr="00C922AE" w:rsidRDefault="00C922AE" w:rsidP="00C922AE">
      <w:r w:rsidRPr="00C922AE">
        <w:t xml:space="preserve">Совета народных депутатов от 06.04.2016 № 36 </w:t>
      </w:r>
    </w:p>
    <w:p w14:paraId="768E7FE2" w14:textId="77777777" w:rsidR="00C922AE" w:rsidRPr="00C922AE" w:rsidRDefault="00C922AE" w:rsidP="00C922AE">
      <w:r w:rsidRPr="00C922AE">
        <w:t xml:space="preserve">«Об утверждении Положения о порядке проверки </w:t>
      </w:r>
    </w:p>
    <w:p w14:paraId="53CCFBE8" w14:textId="77777777" w:rsidR="00C922AE" w:rsidRPr="00C922AE" w:rsidRDefault="00C922AE" w:rsidP="00C922AE">
      <w:r w:rsidRPr="00C922AE">
        <w:t xml:space="preserve">достоверности и полноты сведений, представленных </w:t>
      </w:r>
    </w:p>
    <w:p w14:paraId="79E8E864" w14:textId="77777777" w:rsidR="00C922AE" w:rsidRPr="00C922AE" w:rsidRDefault="00C922AE" w:rsidP="00C922AE">
      <w:r w:rsidRPr="00C922AE">
        <w:t xml:space="preserve">гражданами, претендующими на замещение </w:t>
      </w:r>
    </w:p>
    <w:p w14:paraId="772840DB" w14:textId="77777777" w:rsidR="00C922AE" w:rsidRPr="00C922AE" w:rsidRDefault="00C922AE" w:rsidP="00C922AE">
      <w:r w:rsidRPr="00C922AE">
        <w:t xml:space="preserve">муниципальных должностей, лицами, замещающими </w:t>
      </w:r>
    </w:p>
    <w:p w14:paraId="5E4D0D90" w14:textId="77777777" w:rsidR="00C922AE" w:rsidRPr="00C922AE" w:rsidRDefault="00C922AE" w:rsidP="00C922AE">
      <w:r w:rsidRPr="00C922AE">
        <w:t xml:space="preserve">муниципальные должности, и соблюдения ограничений </w:t>
      </w:r>
    </w:p>
    <w:p w14:paraId="4D0E3ED4" w14:textId="77777777" w:rsidR="00C922AE" w:rsidRPr="00C922AE" w:rsidRDefault="00C922AE" w:rsidP="00C922AE">
      <w:r w:rsidRPr="00C922AE">
        <w:t xml:space="preserve">лицами, замещающими муниципальные должности, а </w:t>
      </w:r>
    </w:p>
    <w:p w14:paraId="368D2BF9" w14:textId="77777777" w:rsidR="00C922AE" w:rsidRPr="00C922AE" w:rsidRDefault="00C922AE" w:rsidP="00C922AE">
      <w:r w:rsidRPr="00C922AE">
        <w:t xml:space="preserve">также о порядке рассмотрения вопросов, касающихся </w:t>
      </w:r>
    </w:p>
    <w:p w14:paraId="60DCCAF1" w14:textId="77777777" w:rsidR="00C922AE" w:rsidRPr="00C922AE" w:rsidRDefault="00C922AE" w:rsidP="00C922AE">
      <w:r w:rsidRPr="00C922AE">
        <w:t xml:space="preserve">соблюдения требований к должностному поведению </w:t>
      </w:r>
    </w:p>
    <w:p w14:paraId="11627770" w14:textId="77777777" w:rsidR="00C922AE" w:rsidRPr="00C922AE" w:rsidRDefault="00C922AE" w:rsidP="00C922AE">
      <w:r w:rsidRPr="00C922AE">
        <w:t xml:space="preserve">лиц, замещающих муниципальные должности и </w:t>
      </w:r>
    </w:p>
    <w:p w14:paraId="098CCF25" w14:textId="77777777" w:rsidR="00C922AE" w:rsidRPr="00C922AE" w:rsidRDefault="00C922AE" w:rsidP="00C922AE">
      <w:r w:rsidRPr="00C922AE">
        <w:t xml:space="preserve">урегулирования конфликта интересов» </w:t>
      </w:r>
    </w:p>
    <w:p w14:paraId="79F36E8B" w14:textId="77777777" w:rsidR="00C922AE" w:rsidRPr="00C922AE" w:rsidRDefault="00C922AE" w:rsidP="00C922AE">
      <w:r w:rsidRPr="00C922AE">
        <w:t xml:space="preserve">  </w:t>
      </w:r>
    </w:p>
    <w:p w14:paraId="0AE4BBDE" w14:textId="77777777" w:rsidR="00C922AE" w:rsidRPr="00C922AE" w:rsidRDefault="00C922AE" w:rsidP="00C922AE">
      <w:r w:rsidRPr="00C922AE">
        <w:t xml:space="preserve">  </w:t>
      </w:r>
    </w:p>
    <w:p w14:paraId="0407E062" w14:textId="77777777" w:rsidR="00C922AE" w:rsidRPr="00C922AE" w:rsidRDefault="00C922AE" w:rsidP="00C922AE">
      <w:r w:rsidRPr="00C922AE">
        <w:t xml:space="preserve">        </w:t>
      </w:r>
    </w:p>
    <w:p w14:paraId="3D37D3F0" w14:textId="77777777" w:rsidR="00C922AE" w:rsidRPr="00C922AE" w:rsidRDefault="00C922AE" w:rsidP="00C922AE">
      <w:r w:rsidRPr="00C922AE">
        <w:t xml:space="preserve">        В целях приведения решения Совета народных депутатов от 06.04.2016 № 36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касающихсясоблюдения требований к должностному поведению лиц, замещающих муниципальные должности и урегулирования конфликта интересов» в соответствие с действующим законодательством Совет народных депутатов Бодеевского сельского поселения Лискинского муниципального района Воронежской области </w:t>
      </w:r>
    </w:p>
    <w:p w14:paraId="21CA6AD7" w14:textId="77777777" w:rsidR="00C922AE" w:rsidRPr="00C922AE" w:rsidRDefault="00C922AE" w:rsidP="00C922AE">
      <w:r w:rsidRPr="00C922AE">
        <w:lastRenderedPageBreak/>
        <w:t xml:space="preserve">РЕШИЛ: </w:t>
      </w:r>
    </w:p>
    <w:p w14:paraId="6D718CF9" w14:textId="77777777" w:rsidR="00C922AE" w:rsidRPr="00C922AE" w:rsidRDefault="00C922AE" w:rsidP="00C922AE">
      <w:r w:rsidRPr="00C922AE">
        <w:t xml:space="preserve">  </w:t>
      </w:r>
    </w:p>
    <w:p w14:paraId="383A289D" w14:textId="77777777" w:rsidR="00C922AE" w:rsidRPr="00C922AE" w:rsidRDefault="00C922AE" w:rsidP="00C922AE">
      <w:r w:rsidRPr="00C922AE">
        <w:t xml:space="preserve">       1. Внести в решение Совета народных депутатов Бодеевского сельского поселения Лискинского муниципального района Воронежской области от 06.04.2016 № 36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 (далее – Решение) следующие изменения: </w:t>
      </w:r>
    </w:p>
    <w:p w14:paraId="2A34E820" w14:textId="77777777" w:rsidR="00C922AE" w:rsidRPr="00C922AE" w:rsidRDefault="00C922AE" w:rsidP="00C922AE">
      <w:r w:rsidRPr="00C922AE">
        <w:t xml:space="preserve">     1.1. Раздел 2 Решения изложить в следующей редакции: </w:t>
      </w:r>
    </w:p>
    <w:p w14:paraId="4AB9EC57" w14:textId="77777777" w:rsidR="00C922AE" w:rsidRPr="00C922AE" w:rsidRDefault="00C922AE" w:rsidP="00C922AE">
      <w:r w:rsidRPr="00C922AE">
        <w:t xml:space="preserve">  </w:t>
      </w:r>
    </w:p>
    <w:p w14:paraId="59ACA1D7" w14:textId="77777777" w:rsidR="00C922AE" w:rsidRPr="00C922AE" w:rsidRDefault="00C922AE" w:rsidP="00C922AE">
      <w:r w:rsidRPr="00C922AE">
        <w:t xml:space="preserve">«2. Порядок создания и работы Комиссии </w:t>
      </w:r>
    </w:p>
    <w:p w14:paraId="4EC9A5F2" w14:textId="77777777" w:rsidR="00C922AE" w:rsidRPr="00C922AE" w:rsidRDefault="00C922AE" w:rsidP="00C922AE">
      <w:r w:rsidRPr="00C922AE">
        <w:t xml:space="preserve">2.1. Комиссия создается Советом народных депутатов Бодеевского сельского поселения Лискинского муниципального района (далее – Совет народных депутатов), является подотчетной и подконтрольной Совету народных депутатов. </w:t>
      </w:r>
    </w:p>
    <w:p w14:paraId="28F023E2" w14:textId="77777777" w:rsidR="00C922AE" w:rsidRPr="00C922AE" w:rsidRDefault="00C922AE" w:rsidP="00C922AE">
      <w:r w:rsidRPr="00C922AE">
        <w:t xml:space="preserve">2.2. В состав Комиссии входят: заместитель председателя Совета народных депутатов (председатель комиссии), уполномоченное должностное лицо Совета народных депутатов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руководителем; представитель (представители) научных организаций и образовательных учреждений среднего, высшего и дополнительного профессионального образования, должность которых связана с муниципальной службой. </w:t>
      </w:r>
    </w:p>
    <w:p w14:paraId="1F9D6F51" w14:textId="77777777" w:rsidR="00C922AE" w:rsidRPr="00C922AE" w:rsidRDefault="00C922AE" w:rsidP="00C922AE">
      <w:r w:rsidRPr="00C922AE">
        <w:t xml:space="preserve">Руководитель органа местного самоуправления может принять решение о включении в состав комиссии: представителя общественного совета, представителя общественной организации ветеранов, созданной в органе местного самоуправления, представителя профсоюзной организации, действующей в установленном порядке в органе местного самоуправления. </w:t>
      </w:r>
    </w:p>
    <w:p w14:paraId="75C44493" w14:textId="77777777" w:rsidR="00C922AE" w:rsidRPr="00C922AE" w:rsidRDefault="00C922AE" w:rsidP="00C922AE">
      <w:r w:rsidRPr="00C922AE">
        <w:t xml:space="preserve"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 </w:t>
      </w:r>
    </w:p>
    <w:p w14:paraId="0587A68E" w14:textId="77777777" w:rsidR="00C922AE" w:rsidRPr="00C922AE" w:rsidRDefault="00C922AE" w:rsidP="00C922AE">
      <w:r w:rsidRPr="00C922AE">
        <w:t xml:space="preserve">2.3. Персональный состав Комиссии, а также председатель, заместитель председателя, секретарь Комиссии утверждается правовым актом Совета народных депутатов. В отсутствие председателя Комиссии его обязанности исполняет заместитель. </w:t>
      </w:r>
    </w:p>
    <w:p w14:paraId="400D3F79" w14:textId="77777777" w:rsidR="00C922AE" w:rsidRPr="00C922AE" w:rsidRDefault="00C922AE" w:rsidP="00C922AE">
      <w:r w:rsidRPr="00C922AE">
        <w:t xml:space="preserve">2.4. Общее число членов комиссии – 5 человек. </w:t>
      </w:r>
    </w:p>
    <w:p w14:paraId="5748CD09" w14:textId="77777777" w:rsidR="00C922AE" w:rsidRPr="00C922AE" w:rsidRDefault="00C922AE" w:rsidP="00C922AE">
      <w:r w:rsidRPr="00C922AE">
        <w:t xml:space="preserve">2.5. Заседание Комиссии считается правомочным, если на нем присутствует не менее двух третей от общего числа членов Комиссии. </w:t>
      </w:r>
    </w:p>
    <w:p w14:paraId="1EEEC86F" w14:textId="77777777" w:rsidR="00C922AE" w:rsidRPr="00C922AE" w:rsidRDefault="00C922AE" w:rsidP="00C922AE">
      <w:r w:rsidRPr="00C922AE">
        <w:t xml:space="preserve">2.6. Все члены Комиссии при принятии решений обладают равными правами. </w:t>
      </w:r>
    </w:p>
    <w:p w14:paraId="498C0EF5" w14:textId="77777777" w:rsidR="00C922AE" w:rsidRPr="00C922AE" w:rsidRDefault="00C922AE" w:rsidP="00C922AE">
      <w:r w:rsidRPr="00C922AE">
        <w:lastRenderedPageBreak/>
        <w:t xml:space="preserve">2.7.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 </w:t>
      </w:r>
    </w:p>
    <w:p w14:paraId="1D26B588" w14:textId="77777777" w:rsidR="00C922AE" w:rsidRPr="00C922AE" w:rsidRDefault="00C922AE" w:rsidP="00C922AE">
      <w:r w:rsidRPr="00C922AE">
        <w:t xml:space="preserve">2.8. В случае если Комиссией проводится проверка в соответствии с разделом 4 настоящего Положения или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решения. </w:t>
      </w:r>
    </w:p>
    <w:p w14:paraId="710EE4CA" w14:textId="77777777" w:rsidR="00C922AE" w:rsidRPr="00C922AE" w:rsidRDefault="00C922AE" w:rsidP="00C922AE">
      <w:r w:rsidRPr="00C922AE">
        <w:t xml:space="preserve">2.9. Решение Комиссии оформляется протоколом, который подписывается председателем и секретарем Комиссии. </w:t>
      </w:r>
    </w:p>
    <w:p w14:paraId="636C1709" w14:textId="77777777" w:rsidR="00C922AE" w:rsidRPr="00C922AE" w:rsidRDefault="00C922AE" w:rsidP="00C922AE">
      <w:r w:rsidRPr="00C922AE">
        <w:t xml:space="preserve">2.10.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Комиссии.» </w:t>
      </w:r>
    </w:p>
    <w:p w14:paraId="44BCA5A3" w14:textId="77777777" w:rsidR="00C922AE" w:rsidRPr="00C922AE" w:rsidRDefault="00C922AE" w:rsidP="00C922AE">
      <w:r w:rsidRPr="00C922AE">
        <w:t xml:space="preserve">  </w:t>
      </w:r>
    </w:p>
    <w:p w14:paraId="142B313D" w14:textId="77777777" w:rsidR="00C922AE" w:rsidRPr="00C922AE" w:rsidRDefault="00C922AE" w:rsidP="00C922AE">
      <w:r w:rsidRPr="00C922AE">
        <w:t xml:space="preserve">2. Разместить настоящее решение на официальном сайте Бодеевского сельского поселения Лискинского муниципального района Воронежской области в сети Интернет и обнародовать в местах предусмотренных Уставом Бодеевского сельского поселения. </w:t>
      </w:r>
    </w:p>
    <w:p w14:paraId="580CAE86" w14:textId="77777777" w:rsidR="00C922AE" w:rsidRPr="00C922AE" w:rsidRDefault="00C922AE" w:rsidP="00C922AE">
      <w:r w:rsidRPr="00C922AE">
        <w:t xml:space="preserve">  </w:t>
      </w:r>
    </w:p>
    <w:p w14:paraId="799041D0" w14:textId="77777777" w:rsidR="00C922AE" w:rsidRPr="00C922AE" w:rsidRDefault="00C922AE" w:rsidP="00C922AE">
      <w:r w:rsidRPr="00C922AE">
        <w:t xml:space="preserve">3. Настоящее решение вступает в силу после его обнародования. </w:t>
      </w:r>
    </w:p>
    <w:p w14:paraId="2E39C16C" w14:textId="77777777" w:rsidR="00C922AE" w:rsidRPr="00C922AE" w:rsidRDefault="00C922AE" w:rsidP="00C922AE">
      <w:r w:rsidRPr="00C922AE">
        <w:t xml:space="preserve">  </w:t>
      </w:r>
    </w:p>
    <w:p w14:paraId="78BE259F" w14:textId="77777777" w:rsidR="00C922AE" w:rsidRPr="00C922AE" w:rsidRDefault="00C922AE" w:rsidP="00C922AE">
      <w:r w:rsidRPr="00C922AE">
        <w:t xml:space="preserve">  </w:t>
      </w:r>
    </w:p>
    <w:p w14:paraId="31B6395A" w14:textId="77777777" w:rsidR="00C922AE" w:rsidRPr="00C922AE" w:rsidRDefault="00C922AE" w:rsidP="00C922AE">
      <w:r w:rsidRPr="00C922AE">
        <w:t xml:space="preserve">  </w:t>
      </w:r>
    </w:p>
    <w:p w14:paraId="36C2FD73" w14:textId="77777777" w:rsidR="00C922AE" w:rsidRPr="00C922AE" w:rsidRDefault="00C922AE" w:rsidP="00C922AE">
      <w:r w:rsidRPr="00C922AE">
        <w:t xml:space="preserve">  </w:t>
      </w:r>
    </w:p>
    <w:p w14:paraId="7181F0C0" w14:textId="77777777" w:rsidR="00C922AE" w:rsidRPr="00C922AE" w:rsidRDefault="00C922AE" w:rsidP="00C922AE">
      <w:r w:rsidRPr="00C922AE">
        <w:t xml:space="preserve">  </w:t>
      </w:r>
    </w:p>
    <w:p w14:paraId="20FDFCFF" w14:textId="77777777" w:rsidR="00C922AE" w:rsidRPr="00C922AE" w:rsidRDefault="00C922AE" w:rsidP="00C922AE">
      <w:r w:rsidRPr="00C922AE">
        <w:t xml:space="preserve">Глава Бодеевского </w:t>
      </w:r>
    </w:p>
    <w:p w14:paraId="4ADF973B" w14:textId="77777777" w:rsidR="00C922AE" w:rsidRPr="00C922AE" w:rsidRDefault="00C922AE" w:rsidP="00C922AE">
      <w:r w:rsidRPr="00C922AE">
        <w:t xml:space="preserve">сельского поселения                                                                 С.Н. Гуньков </w:t>
      </w:r>
    </w:p>
    <w:p w14:paraId="7EB98F0B" w14:textId="77777777" w:rsidR="00C922AE" w:rsidRPr="00C922AE" w:rsidRDefault="00C922AE" w:rsidP="00C922AE">
      <w:r w:rsidRPr="00C922AE">
        <w:t xml:space="preserve">  </w:t>
      </w:r>
    </w:p>
    <w:p w14:paraId="2FB18651" w14:textId="77777777" w:rsidR="00C922AE" w:rsidRPr="00C922AE" w:rsidRDefault="00C922AE" w:rsidP="00C922AE">
      <w:r w:rsidRPr="00C922AE">
        <w:t xml:space="preserve">Председатель Совета </w:t>
      </w:r>
    </w:p>
    <w:p w14:paraId="487AABDD" w14:textId="77777777" w:rsidR="00C922AE" w:rsidRPr="00C922AE" w:rsidRDefault="00C922AE" w:rsidP="00C922AE">
      <w:r w:rsidRPr="00C922AE">
        <w:t xml:space="preserve">народных депутатов                                                                В.М. Муковнин </w:t>
      </w:r>
    </w:p>
    <w:p w14:paraId="25202058" w14:textId="77777777" w:rsidR="00C922AE" w:rsidRPr="00C922AE" w:rsidRDefault="00C922AE" w:rsidP="00C922AE">
      <w:r w:rsidRPr="00C922AE">
        <w:t xml:space="preserve">  </w:t>
      </w:r>
    </w:p>
    <w:p w14:paraId="5C858863" w14:textId="77777777" w:rsidR="00C922AE" w:rsidRPr="00C922AE" w:rsidRDefault="00C922AE" w:rsidP="00C922AE">
      <w:r w:rsidRPr="00C922AE">
        <w:t xml:space="preserve">  </w:t>
      </w:r>
    </w:p>
    <w:p w14:paraId="09CE358E" w14:textId="77777777" w:rsidR="00C922AE" w:rsidRPr="00C922AE" w:rsidRDefault="00C922AE" w:rsidP="00C922AE">
      <w:r w:rsidRPr="00C922AE">
        <w:t xml:space="preserve">  </w:t>
      </w:r>
    </w:p>
    <w:p w14:paraId="46E9382A" w14:textId="77777777" w:rsidR="00C922AE" w:rsidRPr="00C922AE" w:rsidRDefault="00C922AE" w:rsidP="00C922AE">
      <w:r w:rsidRPr="00C922AE">
        <w:t xml:space="preserve">  </w:t>
      </w:r>
    </w:p>
    <w:p w14:paraId="7C1C8A35" w14:textId="77777777" w:rsidR="00C922AE" w:rsidRPr="00C922AE" w:rsidRDefault="00C922AE" w:rsidP="00C922AE">
      <w:r w:rsidRPr="00C922AE">
        <w:t xml:space="preserve">  </w:t>
      </w:r>
    </w:p>
    <w:p w14:paraId="6DEF031F" w14:textId="77777777" w:rsidR="00C922AE" w:rsidRPr="00C922AE" w:rsidRDefault="00C922AE" w:rsidP="00C922AE">
      <w:r w:rsidRPr="00C922AE">
        <w:t xml:space="preserve">  </w:t>
      </w:r>
    </w:p>
    <w:p w14:paraId="05579D73" w14:textId="77777777" w:rsidR="00C922AE" w:rsidRPr="00C922AE" w:rsidRDefault="00C922AE" w:rsidP="00C922AE">
      <w:r w:rsidRPr="00C922AE">
        <w:t xml:space="preserve">  </w:t>
      </w:r>
    </w:p>
    <w:p w14:paraId="0D3FE886" w14:textId="77777777" w:rsidR="00C922AE" w:rsidRPr="00C922AE" w:rsidRDefault="00C922AE" w:rsidP="00C922AE">
      <w:r w:rsidRPr="00C922AE">
        <w:t> </w:t>
      </w:r>
    </w:p>
    <w:p w14:paraId="67C80271" w14:textId="77777777" w:rsidR="00C922AE" w:rsidRPr="00C922AE" w:rsidRDefault="00C922AE" w:rsidP="00C922AE">
      <w:r w:rsidRPr="00C922AE">
        <w:lastRenderedPageBreak/>
        <w:t xml:space="preserve">  </w:t>
      </w:r>
    </w:p>
    <w:p w14:paraId="7F1297DE" w14:textId="77777777" w:rsidR="00C922AE" w:rsidRPr="00C922AE" w:rsidRDefault="00C922AE" w:rsidP="00C922AE">
      <w:r w:rsidRPr="00C922AE">
        <w:t xml:space="preserve">  </w:t>
      </w:r>
    </w:p>
    <w:p w14:paraId="0759124B" w14:textId="77777777" w:rsidR="00C922AE" w:rsidRPr="00C922AE" w:rsidRDefault="00C922AE" w:rsidP="00C922AE">
      <w:r w:rsidRPr="00C922AE">
        <w:t xml:space="preserve">  </w:t>
      </w:r>
    </w:p>
    <w:p w14:paraId="7F1F776C" w14:textId="77777777" w:rsidR="00C922AE" w:rsidRPr="00C922AE" w:rsidRDefault="00C922AE" w:rsidP="00C922AE">
      <w:r w:rsidRPr="00C922AE">
        <w:t xml:space="preserve">  </w:t>
      </w:r>
    </w:p>
    <w:p w14:paraId="75356291" w14:textId="77777777" w:rsidR="00C922AE" w:rsidRPr="00C922AE" w:rsidRDefault="00C922AE" w:rsidP="00C922AE">
      <w:r w:rsidRPr="00C922AE">
        <w:t xml:space="preserve">  </w:t>
      </w:r>
    </w:p>
    <w:p w14:paraId="1C134A17" w14:textId="77777777" w:rsidR="00C922AE" w:rsidRPr="00C922AE" w:rsidRDefault="00C922AE" w:rsidP="00C922AE">
      <w:r w:rsidRPr="00C922AE">
        <w:t xml:space="preserve">  </w:t>
      </w:r>
    </w:p>
    <w:p w14:paraId="2B0E201C" w14:textId="77777777" w:rsidR="00C922AE" w:rsidRPr="00C922AE" w:rsidRDefault="00C922AE" w:rsidP="00C922AE">
      <w:r w:rsidRPr="00C922AE">
        <w:t xml:space="preserve">  </w:t>
      </w:r>
    </w:p>
    <w:p w14:paraId="57F29E26" w14:textId="77777777" w:rsidR="00C922AE" w:rsidRPr="00C922AE" w:rsidRDefault="00C922AE" w:rsidP="00C922AE">
      <w:r w:rsidRPr="00C922AE">
        <w:t xml:space="preserve">АКТ </w:t>
      </w:r>
    </w:p>
    <w:p w14:paraId="11A9F8B1" w14:textId="77777777" w:rsidR="00C922AE" w:rsidRPr="00C922AE" w:rsidRDefault="00C922AE" w:rsidP="00C922AE">
      <w:r w:rsidRPr="00C922AE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27.04.2018 № 125 «О внесении изменений и дополнений в решение Совета народных депутатов от 06.04.2016 №36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интересов»» </w:t>
      </w:r>
    </w:p>
    <w:p w14:paraId="40B64C75" w14:textId="77777777" w:rsidR="00C922AE" w:rsidRPr="00C922AE" w:rsidRDefault="00C922AE" w:rsidP="00C922AE">
      <w:r w:rsidRPr="00C922AE">
        <w:t xml:space="preserve">с. Бодеевка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C9FFA26" w14:textId="77777777" w:rsidR="00C922AE" w:rsidRPr="00C922AE" w:rsidRDefault="00C922AE" w:rsidP="00C922AE">
      <w:r w:rsidRPr="00C922AE">
        <w:t xml:space="preserve">27.04.2018 года </w:t>
      </w:r>
    </w:p>
    <w:p w14:paraId="104C4EE3" w14:textId="77777777" w:rsidR="00C922AE" w:rsidRPr="00C922AE" w:rsidRDefault="00C922AE" w:rsidP="00C922AE">
      <w:r w:rsidRPr="00C922AE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27.04.2018 года решение Совета народных депутатов Бодеевского сельского поселения от 27.04.2018 № 125 «О внесении изменений и дополнений в решение Совета народных депутатов от 06.04.2016 №36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интересов»» размещено в местах, предназначенных для обнародования муниципальных правовых актов: </w:t>
      </w:r>
    </w:p>
    <w:p w14:paraId="5A7B0E17" w14:textId="77777777" w:rsidR="00C922AE" w:rsidRPr="00C922AE" w:rsidRDefault="00C922AE" w:rsidP="00C922AE">
      <w:r w:rsidRPr="00C922AE"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3DD867F7" w14:textId="77777777" w:rsidR="00C922AE" w:rsidRPr="00C922AE" w:rsidRDefault="00C922AE" w:rsidP="00C922AE">
      <w:r w:rsidRPr="00C922AE">
        <w:t xml:space="preserve">2.Стенд у здания Дома культуры по ул. Советская, 40 села Бодеевка; </w:t>
      </w:r>
    </w:p>
    <w:p w14:paraId="32193FE1" w14:textId="77777777" w:rsidR="00C922AE" w:rsidRPr="00C922AE" w:rsidRDefault="00C922AE" w:rsidP="00C922AE">
      <w:r w:rsidRPr="00C922AE">
        <w:t xml:space="preserve">3. Доска объявлений у здания Сельского клуба по улице Центральная, 14а хутора Новозадонский; </w:t>
      </w:r>
    </w:p>
    <w:p w14:paraId="0DB469B7" w14:textId="77777777" w:rsidR="00C922AE" w:rsidRPr="00C922AE" w:rsidRDefault="00C922AE" w:rsidP="00C922AE">
      <w:r w:rsidRPr="00C922AE">
        <w:t xml:space="preserve">4. Доска объявлений у здания магазина по ул. Тимофеева, 16 –а села Машкино </w:t>
      </w:r>
    </w:p>
    <w:p w14:paraId="5D485630" w14:textId="77777777" w:rsidR="00C922AE" w:rsidRPr="00C922AE" w:rsidRDefault="00C922AE" w:rsidP="00C922AE">
      <w:r w:rsidRPr="00C922AE">
        <w:t xml:space="preserve">  </w:t>
      </w:r>
    </w:p>
    <w:p w14:paraId="3B1F5EEE" w14:textId="77777777" w:rsidR="00C922AE" w:rsidRPr="00C922AE" w:rsidRDefault="00C922AE" w:rsidP="00C922AE">
      <w:r w:rsidRPr="00C922AE">
        <w:t xml:space="preserve">С целью доведения до жителей, проживающих на территории Бодеевского сельского поселения. </w:t>
      </w:r>
    </w:p>
    <w:p w14:paraId="3D89B517" w14:textId="77777777" w:rsidR="00C922AE" w:rsidRPr="00C922AE" w:rsidRDefault="00C922AE" w:rsidP="00C922AE">
      <w:r w:rsidRPr="00C922AE">
        <w:lastRenderedPageBreak/>
        <w:t xml:space="preserve">О чем и составлен настоящий акт. </w:t>
      </w:r>
    </w:p>
    <w:p w14:paraId="66F50B05" w14:textId="77777777" w:rsidR="00C922AE" w:rsidRPr="00C922AE" w:rsidRDefault="00C922AE" w:rsidP="00C922AE">
      <w:r w:rsidRPr="00C922AE">
        <w:t xml:space="preserve">_____________________________________________________________________________ </w:t>
      </w:r>
    </w:p>
    <w:p w14:paraId="61B4AC96" w14:textId="77777777" w:rsidR="00C922AE" w:rsidRPr="00C922AE" w:rsidRDefault="00C922AE" w:rsidP="00C922AE">
      <w:r w:rsidRPr="00C922AE">
        <w:t xml:space="preserve">  </w:t>
      </w:r>
    </w:p>
    <w:p w14:paraId="6B4DD44D" w14:textId="77777777" w:rsidR="00C922AE" w:rsidRPr="00C922AE" w:rsidRDefault="00C922AE" w:rsidP="00C922AE">
      <w:r w:rsidRPr="00C922AE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23D677B3" w14:textId="77777777" w:rsidR="00C922AE" w:rsidRPr="00C922AE" w:rsidRDefault="00C922AE" w:rsidP="00C922AE">
      <w:r w:rsidRPr="00C922AE">
        <w:t xml:space="preserve">Секретарь комиссии                                                                               О.М. Иванова </w:t>
      </w:r>
    </w:p>
    <w:p w14:paraId="75BACCE4" w14:textId="77777777" w:rsidR="00C922AE" w:rsidRPr="00C922AE" w:rsidRDefault="00C922AE" w:rsidP="00C922AE">
      <w:r w:rsidRPr="00C922AE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1A532FE1" w14:textId="77777777" w:rsidR="00C922AE" w:rsidRPr="00C922AE" w:rsidRDefault="00C922AE" w:rsidP="00C922AE">
      <w:r w:rsidRPr="00C922AE">
        <w:t xml:space="preserve">                                                                                                                  Е.Н. Серикова </w:t>
      </w:r>
    </w:p>
    <w:p w14:paraId="046097B2" w14:textId="77777777" w:rsidR="00C922AE" w:rsidRPr="00C922AE" w:rsidRDefault="00C922AE" w:rsidP="00C922AE">
      <w:r w:rsidRPr="00C922AE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59AAD9E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23"/>
    <w:rsid w:val="00312C96"/>
    <w:rsid w:val="005A7B2A"/>
    <w:rsid w:val="00771923"/>
    <w:rsid w:val="008D6E62"/>
    <w:rsid w:val="00C81128"/>
    <w:rsid w:val="00C922AE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98419-8D52-4144-A22E-AF04352E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1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1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19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19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19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19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19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19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1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1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1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1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19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19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19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1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19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1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2024-09-25T07:23:00Z</dcterms:created>
  <dcterms:modified xsi:type="dcterms:W3CDTF">2024-09-25T07:23:00Z</dcterms:modified>
</cp:coreProperties>
</file>