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146E" w14:textId="77777777" w:rsidR="005F0875" w:rsidRPr="005F0875" w:rsidRDefault="005F0875" w:rsidP="005F0875">
      <w:r w:rsidRPr="005F0875">
        <w:rPr>
          <w:b/>
          <w:bCs/>
        </w:rPr>
        <w:t xml:space="preserve">СОВЕТ НАРОДНЫХ ДЕПУТАТОВ </w:t>
      </w:r>
    </w:p>
    <w:p w14:paraId="48CC91B5" w14:textId="77777777" w:rsidR="005F0875" w:rsidRPr="005F0875" w:rsidRDefault="005F0875" w:rsidP="005F0875">
      <w:r w:rsidRPr="005F0875">
        <w:rPr>
          <w:b/>
          <w:bCs/>
        </w:rPr>
        <w:t xml:space="preserve">БОДЕЕВСКОГО СЕЛЬСКОГО ПОСЕЛЕНИЯ </w:t>
      </w:r>
    </w:p>
    <w:p w14:paraId="6AFEAD1C" w14:textId="77777777" w:rsidR="005F0875" w:rsidRPr="005F0875" w:rsidRDefault="005F0875" w:rsidP="005F0875">
      <w:r w:rsidRPr="005F0875">
        <w:rPr>
          <w:b/>
          <w:bCs/>
        </w:rPr>
        <w:t>ЛИСКИНСКОГО   МУНИЦИПАЛЬНОГО РАЙОНА</w:t>
      </w:r>
      <w:r w:rsidRPr="005F0875">
        <w:t xml:space="preserve"> </w:t>
      </w:r>
    </w:p>
    <w:p w14:paraId="4743FBA4" w14:textId="77777777" w:rsidR="005F0875" w:rsidRPr="005F0875" w:rsidRDefault="005F0875" w:rsidP="005F0875">
      <w:r w:rsidRPr="005F0875">
        <w:rPr>
          <w:b/>
          <w:bCs/>
        </w:rPr>
        <w:t>ВОРОНЕЖСКОЙ ОБЛАСТИ</w:t>
      </w:r>
      <w:r w:rsidRPr="005F0875">
        <w:t xml:space="preserve"> </w:t>
      </w:r>
    </w:p>
    <w:p w14:paraId="16198EC8" w14:textId="77777777" w:rsidR="005F0875" w:rsidRPr="005F0875" w:rsidRDefault="005F0875" w:rsidP="005F0875">
      <w:r w:rsidRPr="005F0875">
        <w:rPr>
          <w:b/>
          <w:bCs/>
        </w:rPr>
        <w:t>РЕШЕНИЕ</w:t>
      </w:r>
      <w:r w:rsidRPr="005F0875">
        <w:t xml:space="preserve"> </w:t>
      </w:r>
    </w:p>
    <w:p w14:paraId="6D875E14" w14:textId="77777777" w:rsidR="005F0875" w:rsidRPr="005F0875" w:rsidRDefault="005F0875" w:rsidP="005F0875">
      <w:r w:rsidRPr="005F0875">
        <w:t xml:space="preserve">________________________________________________________________ </w:t>
      </w:r>
    </w:p>
    <w:p w14:paraId="7D3113C8" w14:textId="77777777" w:rsidR="005F0875" w:rsidRPr="005F0875" w:rsidRDefault="005F0875" w:rsidP="005F0875">
      <w:r w:rsidRPr="005F0875">
        <w:rPr>
          <w:u w:val="single"/>
        </w:rPr>
        <w:t>от « 30 » июня 2023 год № 109</w:t>
      </w:r>
      <w:r w:rsidRPr="005F0875">
        <w:t xml:space="preserve"> </w:t>
      </w:r>
    </w:p>
    <w:p w14:paraId="5ED0DCDC" w14:textId="77777777" w:rsidR="005F0875" w:rsidRPr="005F0875" w:rsidRDefault="005F0875" w:rsidP="005F0875">
      <w:r w:rsidRPr="005F0875">
        <w:t xml:space="preserve">        с.Бодеевка </w:t>
      </w:r>
    </w:p>
    <w:p w14:paraId="0DB5D1D8" w14:textId="77777777" w:rsidR="005F0875" w:rsidRPr="005F0875" w:rsidRDefault="005F0875" w:rsidP="005F0875">
      <w:r w:rsidRPr="005F0875">
        <w:t xml:space="preserve">О внесении изменений в решение Совета народных депутатов Бодеевского сельского поселения от 29.11.2016 г. № 63 «О введении в действие земельного налога, установлении ставок и сроков его уплаты» </w:t>
      </w:r>
    </w:p>
    <w:p w14:paraId="134010DB" w14:textId="77777777" w:rsidR="005F0875" w:rsidRPr="005F0875" w:rsidRDefault="005F0875" w:rsidP="005F0875">
      <w:r w:rsidRPr="005F0875">
        <w:t xml:space="preserve">В целях приведения муниципальных правовых актов в соответствие с действующим законодательством, в соответствии с Налоговым Кодексом Российской Федерации, ст. 14 Федерального закона от 06.10.2003 года № 131- ФЗ «Об общих принципах организации местного самоуправления в Российской Федерации» и на основании Устава Бодеевского сельского поселения Лискинского муниципального района, Совет народных депутатов Бодеевского сельского поселения Лискинского муниципального района Воронежской области </w:t>
      </w:r>
    </w:p>
    <w:p w14:paraId="1BD35CAE" w14:textId="77777777" w:rsidR="005F0875" w:rsidRPr="005F0875" w:rsidRDefault="005F0875" w:rsidP="005F0875">
      <w:r w:rsidRPr="005F0875">
        <w:rPr>
          <w:b/>
          <w:bCs/>
        </w:rPr>
        <w:t>р е ш и л :</w:t>
      </w:r>
      <w:r w:rsidRPr="005F0875">
        <w:t xml:space="preserve"> </w:t>
      </w:r>
    </w:p>
    <w:p w14:paraId="16973EC1" w14:textId="77777777" w:rsidR="005F0875" w:rsidRPr="005F0875" w:rsidRDefault="005F0875" w:rsidP="005F0875">
      <w:r w:rsidRPr="005F0875">
        <w:t xml:space="preserve">1. Внести в решение Совета народных депутатов Бодеевского сельского поселения Лискинского муниципального района от 29.11.2016г. № 63 «О введении в действие земельного налога, установлении ставок и сроков его уплаты», следующие дополнения и изменения: </w:t>
      </w:r>
    </w:p>
    <w:p w14:paraId="434F26CA" w14:textId="77777777" w:rsidR="005F0875" w:rsidRPr="005F0875" w:rsidRDefault="005F0875" w:rsidP="005F0875">
      <w:r w:rsidRPr="005F0875">
        <w:t xml:space="preserve">1.1. Пункт 4. изложить в новой редакции: «Отчетные периоды для налогоплательщиков-организаций устанавливаются п.1 ст. 397 Налогового Кодекса Российской Федерации.»; </w:t>
      </w:r>
    </w:p>
    <w:p w14:paraId="4E8FE175" w14:textId="77777777" w:rsidR="005F0875" w:rsidRPr="005F0875" w:rsidRDefault="005F0875" w:rsidP="005F0875">
      <w:r w:rsidRPr="005F0875">
        <w:t xml:space="preserve">1.2. пункт 5. изложить в новой редакции «Порядок и сроки уплаты налога и авансовых платежей по налогу устанавливаются ст. 397 Налогового Кодекса Российской Федерации.»; </w:t>
      </w:r>
    </w:p>
    <w:p w14:paraId="00C929B0" w14:textId="77777777" w:rsidR="005F0875" w:rsidRPr="005F0875" w:rsidRDefault="005F0875" w:rsidP="005F0875">
      <w:r w:rsidRPr="005F0875">
        <w:t xml:space="preserve">1.3. пункт 5.1. изложить в новой редакции: «Для налогоплательщиков - физических лиц срок уплаты земельного налога устанавливаются п.1 ст. 397 Налогового Кодекса Российской Федерации.». </w:t>
      </w:r>
    </w:p>
    <w:p w14:paraId="4050F2CB" w14:textId="77777777" w:rsidR="005F0875" w:rsidRPr="005F0875" w:rsidRDefault="005F0875" w:rsidP="005F0875">
      <w:r w:rsidRPr="005F0875">
        <w:t xml:space="preserve">1.4. пункт 5.2. изложить в новой редакции: «Для налогоплательщиков - организаций срок уплаты земельного налога устанавливаются п.1 ст. 397 Налогового Кодекса Российской Федерации.». </w:t>
      </w:r>
    </w:p>
    <w:p w14:paraId="7C7F35E0" w14:textId="77777777" w:rsidR="005F0875" w:rsidRPr="005F0875" w:rsidRDefault="005F0875" w:rsidP="005F0875">
      <w:r w:rsidRPr="005F0875">
        <w:t xml:space="preserve">2. Опубликовать настоящее решение в газете «Бодеевский муниципальный вестник» и разместить на официальном сайте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742DFC4" w14:textId="77777777" w:rsidR="005F0875" w:rsidRPr="005F0875" w:rsidRDefault="005F0875" w:rsidP="005F0875">
      <w:r w:rsidRPr="005F0875">
        <w:t xml:space="preserve">3. Настоящее решение вступает в силу с 01 января 2023 года, но не ранее, чем по истечении одного месяца со дня его официального опубликования.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F0875" w:rsidRPr="005F0875" w14:paraId="51B88611" w14:textId="77777777" w:rsidTr="005F0875">
        <w:tc>
          <w:tcPr>
            <w:tcW w:w="0" w:type="auto"/>
            <w:vAlign w:val="center"/>
            <w:hideMark/>
          </w:tcPr>
          <w:p w14:paraId="1B8F32C1" w14:textId="77777777" w:rsidR="005F0875" w:rsidRPr="005F0875" w:rsidRDefault="005F0875" w:rsidP="005F0875"/>
        </w:tc>
        <w:tc>
          <w:tcPr>
            <w:tcW w:w="0" w:type="auto"/>
            <w:vAlign w:val="center"/>
            <w:hideMark/>
          </w:tcPr>
          <w:p w14:paraId="5F9AD3B4" w14:textId="77777777" w:rsidR="005F0875" w:rsidRPr="005F0875" w:rsidRDefault="005F0875" w:rsidP="005F0875"/>
        </w:tc>
      </w:tr>
    </w:tbl>
    <w:p w14:paraId="2EFC26AC" w14:textId="77777777" w:rsidR="005F0875" w:rsidRPr="005F0875" w:rsidRDefault="005F0875" w:rsidP="005F0875">
      <w:r w:rsidRPr="005F0875">
        <w:t xml:space="preserve">Глава Бодеевского </w:t>
      </w:r>
    </w:p>
    <w:p w14:paraId="1A646EED" w14:textId="77777777" w:rsidR="005F0875" w:rsidRPr="005F0875" w:rsidRDefault="005F0875" w:rsidP="005F0875">
      <w:r w:rsidRPr="005F0875">
        <w:lastRenderedPageBreak/>
        <w:t xml:space="preserve">сельского поселения </w:t>
      </w:r>
    </w:p>
    <w:p w14:paraId="1A0036CB" w14:textId="77777777" w:rsidR="005F0875" w:rsidRPr="005F0875" w:rsidRDefault="005F0875" w:rsidP="005F0875">
      <w:r w:rsidRPr="005F0875">
        <w:t xml:space="preserve">Лискинского муниципального района                                    С.Н. Гуньков </w:t>
      </w:r>
    </w:p>
    <w:p w14:paraId="1542C22C" w14:textId="77777777" w:rsidR="005F0875" w:rsidRPr="005F0875" w:rsidRDefault="005F0875" w:rsidP="005F0875">
      <w:r w:rsidRPr="005F0875">
        <w:t xml:space="preserve">Председатель Совета народных </w:t>
      </w:r>
    </w:p>
    <w:p w14:paraId="3D1FBCD8" w14:textId="77777777" w:rsidR="005F0875" w:rsidRPr="005F0875" w:rsidRDefault="005F0875" w:rsidP="005F0875">
      <w:r w:rsidRPr="005F0875">
        <w:t xml:space="preserve">депутатов Бодеевского сельского поселения </w:t>
      </w:r>
    </w:p>
    <w:p w14:paraId="059C806A" w14:textId="77777777" w:rsidR="005F0875" w:rsidRPr="005F0875" w:rsidRDefault="005F0875" w:rsidP="005F0875">
      <w:r w:rsidRPr="005F0875">
        <w:t xml:space="preserve">Лискинского муниципального района                                     Н.В. Бакулина </w:t>
      </w:r>
    </w:p>
    <w:p w14:paraId="18A1FD5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F1"/>
    <w:rsid w:val="00312C96"/>
    <w:rsid w:val="0054705E"/>
    <w:rsid w:val="005A7B2A"/>
    <w:rsid w:val="005F0875"/>
    <w:rsid w:val="007F52F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BBA5-561C-4CBB-8C7A-5F3294D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2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2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2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2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2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2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2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2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52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52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5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2024-10-30T07:20:00Z</dcterms:created>
  <dcterms:modified xsi:type="dcterms:W3CDTF">2024-10-30T07:20:00Z</dcterms:modified>
</cp:coreProperties>
</file>