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1AB8" w14:textId="77777777" w:rsidR="002831FB" w:rsidRPr="002831FB" w:rsidRDefault="002831FB" w:rsidP="002831FB">
      <w:r w:rsidRPr="002831FB">
        <w:t xml:space="preserve">АДМИНИСТРАЦИЯ </w:t>
      </w:r>
    </w:p>
    <w:p w14:paraId="1B97F444" w14:textId="77777777" w:rsidR="002831FB" w:rsidRPr="002831FB" w:rsidRDefault="002831FB" w:rsidP="002831FB">
      <w:r w:rsidRPr="002831FB">
        <w:t xml:space="preserve">БОДЕЕВСКОГО СЕЛЬСКОГО ПОСЕЛЕНИЯ </w:t>
      </w:r>
    </w:p>
    <w:p w14:paraId="2F828C00" w14:textId="77777777" w:rsidR="002831FB" w:rsidRPr="002831FB" w:rsidRDefault="002831FB" w:rsidP="002831FB">
      <w:r w:rsidRPr="002831FB">
        <w:t xml:space="preserve">ЛИСКИНСКОГО МУНИЦИПАЛЬНОГО РАЙОНА </w:t>
      </w:r>
    </w:p>
    <w:p w14:paraId="3E41B7CA" w14:textId="77777777" w:rsidR="002831FB" w:rsidRPr="002831FB" w:rsidRDefault="002831FB" w:rsidP="002831FB">
      <w:r w:rsidRPr="002831FB">
        <w:t xml:space="preserve">ВОРОНЕЖСКОЙ ОБЛАСТИ </w:t>
      </w:r>
    </w:p>
    <w:p w14:paraId="7A348769" w14:textId="77777777" w:rsidR="002831FB" w:rsidRPr="002831FB" w:rsidRDefault="002831FB" w:rsidP="002831FB">
      <w:r w:rsidRPr="002831FB">
        <w:t xml:space="preserve">  </w:t>
      </w:r>
    </w:p>
    <w:p w14:paraId="4C3BCED7" w14:textId="77777777" w:rsidR="002831FB" w:rsidRPr="002831FB" w:rsidRDefault="002831FB" w:rsidP="002831FB">
      <w:r w:rsidRPr="002831FB">
        <w:t xml:space="preserve">П О С Т А Н О В Л Е Н И Е </w:t>
      </w:r>
    </w:p>
    <w:p w14:paraId="2D7AE626" w14:textId="77777777" w:rsidR="002831FB" w:rsidRPr="002831FB" w:rsidRDefault="002831FB" w:rsidP="002831FB">
      <w:r w:rsidRPr="002831FB">
        <w:t xml:space="preserve">  </w:t>
      </w:r>
    </w:p>
    <w:p w14:paraId="5EDC03B0" w14:textId="77777777" w:rsidR="002831FB" w:rsidRPr="002831FB" w:rsidRDefault="002831FB" w:rsidP="002831FB">
      <w:r w:rsidRPr="002831FB">
        <w:t xml:space="preserve">от "29" марта 2019 г. № 24      </w:t>
      </w:r>
    </w:p>
    <w:p w14:paraId="39866682" w14:textId="77777777" w:rsidR="002831FB" w:rsidRPr="002831FB" w:rsidRDefault="002831FB" w:rsidP="002831FB">
      <w:r w:rsidRPr="002831FB">
        <w:t xml:space="preserve">              с. Бодеевка </w:t>
      </w:r>
    </w:p>
    <w:p w14:paraId="74174E75" w14:textId="77777777" w:rsidR="002831FB" w:rsidRPr="002831FB" w:rsidRDefault="002831FB" w:rsidP="002831FB">
      <w:r w:rsidRPr="002831FB">
        <w:t xml:space="preserve">                  </w:t>
      </w:r>
    </w:p>
    <w:p w14:paraId="3D29D86A" w14:textId="77777777" w:rsidR="002831FB" w:rsidRPr="002831FB" w:rsidRDefault="002831FB" w:rsidP="002831FB">
      <w:r w:rsidRPr="002831FB">
        <w:t xml:space="preserve">О Порядке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Бодеевского сельского поселения Лискинского муниципального района Воронежской области </w:t>
      </w:r>
    </w:p>
    <w:p w14:paraId="0960225E" w14:textId="77777777" w:rsidR="002831FB" w:rsidRPr="002831FB" w:rsidRDefault="002831FB" w:rsidP="002831FB">
      <w:r w:rsidRPr="002831FB">
        <w:t xml:space="preserve">  </w:t>
      </w:r>
    </w:p>
    <w:p w14:paraId="48132B0B" w14:textId="77777777" w:rsidR="002831FB" w:rsidRPr="002831FB" w:rsidRDefault="002831FB" w:rsidP="002831FB">
      <w:r w:rsidRPr="002831FB">
        <w:t xml:space="preserve">  </w:t>
      </w:r>
    </w:p>
    <w:p w14:paraId="226715FF" w14:textId="77777777" w:rsidR="002831FB" w:rsidRPr="002831FB" w:rsidRDefault="002831FB" w:rsidP="002831FB">
      <w:r w:rsidRPr="002831FB">
        <w:t xml:space="preserve">В соответствии с Федеральным законом от 02.07.2007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администрация Бодеевского сельского поселения </w:t>
      </w:r>
    </w:p>
    <w:p w14:paraId="67C398AC" w14:textId="77777777" w:rsidR="002831FB" w:rsidRPr="002831FB" w:rsidRDefault="002831FB" w:rsidP="002831FB">
      <w:r w:rsidRPr="002831FB">
        <w:t xml:space="preserve">ПОСТАНОВЛЯЕТ: </w:t>
      </w:r>
    </w:p>
    <w:p w14:paraId="55C4F1CC" w14:textId="77777777" w:rsidR="002831FB" w:rsidRPr="002831FB" w:rsidRDefault="002831FB" w:rsidP="002831FB">
      <w:r w:rsidRPr="002831FB">
        <w:t xml:space="preserve">  </w:t>
      </w:r>
    </w:p>
    <w:p w14:paraId="7F7D0DDA" w14:textId="77777777" w:rsidR="002831FB" w:rsidRPr="002831FB" w:rsidRDefault="002831FB" w:rsidP="002831FB">
      <w:r w:rsidRPr="002831FB">
        <w:t xml:space="preserve">1.                 Утвердить Порядок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Бодеевского сельского поселения Лискинского муниципального района Воронежской области согласно приложению. </w:t>
      </w:r>
    </w:p>
    <w:p w14:paraId="7B894FDD" w14:textId="77777777" w:rsidR="002831FB" w:rsidRPr="002831FB" w:rsidRDefault="002831FB" w:rsidP="002831FB">
      <w:r w:rsidRPr="002831FB">
        <w:t xml:space="preserve">2.                 Обнародовать настоящее постановление в порядке, установленном статьей 46 Устава Бодеевского сельского поселения Лискинского муниципального района Воронежской области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5DC9D23C" w14:textId="77777777" w:rsidR="002831FB" w:rsidRPr="002831FB" w:rsidRDefault="002831FB" w:rsidP="002831FB">
      <w:r w:rsidRPr="002831FB">
        <w:t xml:space="preserve">3. Контроль за исполнением настоящего постановления оставляю за собой. </w:t>
      </w:r>
    </w:p>
    <w:p w14:paraId="229338DE" w14:textId="77777777" w:rsidR="002831FB" w:rsidRPr="002831FB" w:rsidRDefault="002831FB" w:rsidP="002831FB">
      <w:r w:rsidRPr="002831FB">
        <w:t xml:space="preserve">  </w:t>
      </w:r>
    </w:p>
    <w:p w14:paraId="04F953CD" w14:textId="77777777" w:rsidR="002831FB" w:rsidRPr="002831FB" w:rsidRDefault="002831FB" w:rsidP="002831FB">
      <w:r w:rsidRPr="002831FB">
        <w:t xml:space="preserve">  </w:t>
      </w:r>
    </w:p>
    <w:p w14:paraId="6C1086F5" w14:textId="77777777" w:rsidR="002831FB" w:rsidRPr="002831FB" w:rsidRDefault="002831FB" w:rsidP="002831FB">
      <w:r w:rsidRPr="002831FB">
        <w:t xml:space="preserve">Глава Бодеевского </w:t>
      </w:r>
    </w:p>
    <w:p w14:paraId="51165AA4" w14:textId="77777777" w:rsidR="002831FB" w:rsidRPr="002831FB" w:rsidRDefault="002831FB" w:rsidP="002831FB">
      <w:r w:rsidRPr="002831FB">
        <w:t xml:space="preserve">сельского поселения                                                          С.Н. Гуньков </w:t>
      </w:r>
    </w:p>
    <w:p w14:paraId="61A0264F" w14:textId="77777777" w:rsidR="002831FB" w:rsidRPr="002831FB" w:rsidRDefault="002831FB" w:rsidP="002831FB">
      <w:r w:rsidRPr="002831FB">
        <w:t xml:space="preserve">  </w:t>
      </w:r>
    </w:p>
    <w:p w14:paraId="57EA91A5" w14:textId="77777777" w:rsidR="002831FB" w:rsidRPr="002831FB" w:rsidRDefault="002831FB" w:rsidP="002831FB">
      <w:r w:rsidRPr="002831FB">
        <w:lastRenderedPageBreak/>
        <w:t xml:space="preserve">  </w:t>
      </w:r>
    </w:p>
    <w:p w14:paraId="5CE244D3" w14:textId="77777777" w:rsidR="002831FB" w:rsidRPr="002831FB" w:rsidRDefault="002831FB" w:rsidP="002831FB">
      <w:r w:rsidRPr="002831FB">
        <w:t> </w:t>
      </w:r>
    </w:p>
    <w:p w14:paraId="6F774358" w14:textId="77777777" w:rsidR="002831FB" w:rsidRPr="002831FB" w:rsidRDefault="002831FB" w:rsidP="002831FB">
      <w:r w:rsidRPr="002831FB">
        <w:t> </w:t>
      </w:r>
    </w:p>
    <w:p w14:paraId="4D5F6800" w14:textId="77777777" w:rsidR="002831FB" w:rsidRPr="002831FB" w:rsidRDefault="002831FB" w:rsidP="002831FB">
      <w:r w:rsidRPr="002831FB">
        <w:t xml:space="preserve">  </w:t>
      </w:r>
    </w:p>
    <w:p w14:paraId="6025AA87" w14:textId="77777777" w:rsidR="002831FB" w:rsidRPr="002831FB" w:rsidRDefault="002831FB" w:rsidP="002831FB">
      <w:r w:rsidRPr="002831FB">
        <w:t> </w:t>
      </w:r>
    </w:p>
    <w:p w14:paraId="200BF7C7" w14:textId="77777777" w:rsidR="002831FB" w:rsidRPr="002831FB" w:rsidRDefault="002831FB" w:rsidP="002831FB">
      <w:r w:rsidRPr="002831FB">
        <w:t xml:space="preserve">  </w:t>
      </w:r>
    </w:p>
    <w:p w14:paraId="062D5501" w14:textId="77777777" w:rsidR="002831FB" w:rsidRPr="002831FB" w:rsidRDefault="002831FB" w:rsidP="002831FB">
      <w:r w:rsidRPr="002831FB">
        <w:t xml:space="preserve">  </w:t>
      </w:r>
    </w:p>
    <w:p w14:paraId="1422B453" w14:textId="77777777" w:rsidR="002831FB" w:rsidRPr="002831FB" w:rsidRDefault="002831FB" w:rsidP="002831FB">
      <w:r w:rsidRPr="002831FB">
        <w:t xml:space="preserve">Приложение </w:t>
      </w:r>
    </w:p>
    <w:p w14:paraId="126C8708" w14:textId="77777777" w:rsidR="002831FB" w:rsidRPr="002831FB" w:rsidRDefault="002831FB" w:rsidP="002831FB">
      <w:r w:rsidRPr="002831FB">
        <w:t xml:space="preserve">к постановлению администрации Бодеевского сельского поселения Лискинского муниципального района Воронежской области </w:t>
      </w:r>
    </w:p>
    <w:p w14:paraId="6884FE31" w14:textId="77777777" w:rsidR="002831FB" w:rsidRPr="002831FB" w:rsidRDefault="002831FB" w:rsidP="002831FB">
      <w:r w:rsidRPr="002831FB">
        <w:t xml:space="preserve">от «29» марта2019г. № 24 </w:t>
      </w:r>
    </w:p>
    <w:p w14:paraId="51189828" w14:textId="77777777" w:rsidR="002831FB" w:rsidRPr="002831FB" w:rsidRDefault="002831FB" w:rsidP="002831FB">
      <w:r w:rsidRPr="002831FB">
        <w:t xml:space="preserve">  </w:t>
      </w:r>
    </w:p>
    <w:p w14:paraId="37922820" w14:textId="77777777" w:rsidR="002831FB" w:rsidRPr="002831FB" w:rsidRDefault="002831FB" w:rsidP="002831FB">
      <w:r w:rsidRPr="002831FB">
        <w:t xml:space="preserve">  </w:t>
      </w:r>
    </w:p>
    <w:p w14:paraId="7D1A152F" w14:textId="77777777" w:rsidR="002831FB" w:rsidRPr="002831FB" w:rsidRDefault="002831FB" w:rsidP="002831FB">
      <w:r w:rsidRPr="002831FB">
        <w:t xml:space="preserve">  </w:t>
      </w:r>
    </w:p>
    <w:p w14:paraId="6CABA9CD" w14:textId="77777777" w:rsidR="002831FB" w:rsidRPr="002831FB" w:rsidRDefault="002831FB" w:rsidP="002831FB">
      <w:r w:rsidRPr="002831FB">
        <w:t xml:space="preserve">ПОРЯДОК </w:t>
      </w:r>
    </w:p>
    <w:p w14:paraId="109E15E3" w14:textId="77777777" w:rsidR="002831FB" w:rsidRPr="002831FB" w:rsidRDefault="002831FB" w:rsidP="002831FB">
      <w:r w:rsidRPr="002831FB">
        <w:t xml:space="preserve">осуществления контроля за соответствием расходов муниципального </w:t>
      </w:r>
    </w:p>
    <w:p w14:paraId="1BBA550C" w14:textId="77777777" w:rsidR="002831FB" w:rsidRPr="002831FB" w:rsidRDefault="002831FB" w:rsidP="002831FB">
      <w:r w:rsidRPr="002831FB">
        <w:t xml:space="preserve">служащего, его супруги (супруга) и несовершеннолетних детей их доходам в администрации Бодеевского сельского поселения Лискинского </w:t>
      </w:r>
    </w:p>
    <w:p w14:paraId="565D6DF2" w14:textId="77777777" w:rsidR="002831FB" w:rsidRPr="002831FB" w:rsidRDefault="002831FB" w:rsidP="002831FB">
      <w:r w:rsidRPr="002831FB">
        <w:t xml:space="preserve">муниципального района Воронежской области </w:t>
      </w:r>
    </w:p>
    <w:p w14:paraId="594FCCC8" w14:textId="77777777" w:rsidR="002831FB" w:rsidRPr="002831FB" w:rsidRDefault="002831FB" w:rsidP="002831FB">
      <w:r w:rsidRPr="002831FB">
        <w:t xml:space="preserve">  </w:t>
      </w:r>
    </w:p>
    <w:p w14:paraId="656FF5C3" w14:textId="77777777" w:rsidR="002831FB" w:rsidRPr="002831FB" w:rsidRDefault="002831FB" w:rsidP="002831FB">
      <w:r w:rsidRPr="002831FB">
        <w:t xml:space="preserve">  </w:t>
      </w:r>
    </w:p>
    <w:p w14:paraId="13342344" w14:textId="77777777" w:rsidR="002831FB" w:rsidRPr="002831FB" w:rsidRDefault="002831FB" w:rsidP="002831FB">
      <w:r w:rsidRPr="002831FB">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14:paraId="5239B0FB" w14:textId="77777777" w:rsidR="002831FB" w:rsidRPr="002831FB" w:rsidRDefault="002831FB" w:rsidP="002831FB">
      <w:r w:rsidRPr="002831FB">
        <w:t xml:space="preserve">2. Настоящий Порядок устанавливает контроль за расходами лиц, замещающих (занимающих) должности муниципальной службы в администрации Бодеевского сельского поселения Лискинского муниципального района Воронежской области (далее – муниципальные служащие); супруга (супруги) и несовершеннолетних детей указанных лиц. </w:t>
      </w:r>
    </w:p>
    <w:p w14:paraId="0A477FC1" w14:textId="77777777" w:rsidR="002831FB" w:rsidRPr="002831FB" w:rsidRDefault="002831FB" w:rsidP="002831FB">
      <w:r w:rsidRPr="002831FB">
        <w:t xml:space="preserve">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2831FB">
        <w:lastRenderedPageBreak/>
        <w:t xml:space="preserve">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по установленной форме справки. </w:t>
      </w:r>
    </w:p>
    <w:p w14:paraId="73FCB82C" w14:textId="77777777" w:rsidR="002831FB" w:rsidRPr="002831FB" w:rsidRDefault="002831FB" w:rsidP="002831FB">
      <w:r w:rsidRPr="002831FB">
        <w:t xml:space="preserve">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 </w:t>
      </w:r>
    </w:p>
    <w:p w14:paraId="41325E81" w14:textId="77777777" w:rsidR="002831FB" w:rsidRPr="002831FB" w:rsidRDefault="002831FB" w:rsidP="002831FB">
      <w:r w:rsidRPr="002831FB">
        <w:t xml:space="preserve">1) правоохранительными органами, иными государственными органами, органами местного самоуправления, ответственными лицами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 </w:t>
      </w:r>
    </w:p>
    <w:p w14:paraId="446051B5" w14:textId="77777777" w:rsidR="002831FB" w:rsidRPr="002831FB" w:rsidRDefault="002831FB" w:rsidP="002831FB">
      <w:r w:rsidRPr="002831FB">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14:paraId="3E2B543C" w14:textId="77777777" w:rsidR="002831FB" w:rsidRPr="002831FB" w:rsidRDefault="002831FB" w:rsidP="002831FB">
      <w:r w:rsidRPr="002831FB">
        <w:t xml:space="preserve">3) общественной палатой Российской Федерации; </w:t>
      </w:r>
    </w:p>
    <w:p w14:paraId="1F4B6694" w14:textId="77777777" w:rsidR="002831FB" w:rsidRPr="002831FB" w:rsidRDefault="002831FB" w:rsidP="002831FB">
      <w:r w:rsidRPr="002831FB">
        <w:t xml:space="preserve">4) общероссийскими средствами массовой информации. </w:t>
      </w:r>
    </w:p>
    <w:p w14:paraId="2AAAFB02" w14:textId="77777777" w:rsidR="002831FB" w:rsidRPr="002831FB" w:rsidRDefault="002831FB" w:rsidP="002831FB">
      <w:r w:rsidRPr="002831FB">
        <w:t xml:space="preserve">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 </w:t>
      </w:r>
    </w:p>
    <w:p w14:paraId="7C6C3AE3" w14:textId="77777777" w:rsidR="002831FB" w:rsidRPr="002831FB" w:rsidRDefault="002831FB" w:rsidP="002831FB">
      <w:r w:rsidRPr="002831FB">
        <w:t xml:space="preserve">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по электронному адресу </w:t>
      </w:r>
      <w:hyperlink r:id="rId4" w:history="1">
        <w:r w:rsidRPr="002831FB">
          <w:rPr>
            <w:rStyle w:val="ac"/>
          </w:rPr>
          <w:t>http://bodeevskoe.ru</w:t>
        </w:r>
      </w:hyperlink>
      <w:r w:rsidRPr="002831FB">
        <w:t xml:space="preserve"> и предоставляются для опубликования средствам массовой информации по их письменным запросам в порядке и сроки, установленные муниципальным правовым актом администрации Бодеевского сельского поселения Лискинского муниципального района Воронежской области. </w:t>
      </w:r>
    </w:p>
    <w:p w14:paraId="5F1C1B63" w14:textId="77777777" w:rsidR="002831FB" w:rsidRPr="002831FB" w:rsidRDefault="002831FB" w:rsidP="002831FB">
      <w:r w:rsidRPr="002831FB">
        <w:t xml:space="preserve">6. Решение об осуществлении контроля принимается главой Бодеевского сельского поселения Лискинского муниципального района Воронежской области отдельно в отношении каждого такого лица и оформляется в письменной форме. Глава Бодеевского </w:t>
      </w:r>
      <w:r w:rsidRPr="002831FB">
        <w:lastRenderedPageBreak/>
        <w:t xml:space="preserve">сельского поселения Лискинского муниципального района Воронежской области уведомляет о принятом решении лиц, указанных в пункте 4 настоящего Порядка. </w:t>
      </w:r>
    </w:p>
    <w:p w14:paraId="545387CB" w14:textId="77777777" w:rsidR="002831FB" w:rsidRPr="002831FB" w:rsidRDefault="002831FB" w:rsidP="002831FB">
      <w:r w:rsidRPr="002831FB">
        <w:t xml:space="preserve">7. Контроль за расходами муниципального служащего, а также за расходами его супруги (супруга) и несовершеннолетних детей включает в себя: </w:t>
      </w:r>
    </w:p>
    <w:p w14:paraId="238D66FE" w14:textId="77777777" w:rsidR="002831FB" w:rsidRPr="002831FB" w:rsidRDefault="002831FB" w:rsidP="002831FB">
      <w:r w:rsidRPr="002831FB">
        <w:t xml:space="preserve">1) истребование от данного лица сведений: </w:t>
      </w:r>
    </w:p>
    <w:p w14:paraId="02B4D580" w14:textId="77777777" w:rsidR="002831FB" w:rsidRPr="002831FB" w:rsidRDefault="002831FB" w:rsidP="002831FB">
      <w:r w:rsidRPr="002831FB">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p>
    <w:p w14:paraId="6E6F3DF4" w14:textId="77777777" w:rsidR="002831FB" w:rsidRPr="002831FB" w:rsidRDefault="002831FB" w:rsidP="002831FB">
      <w:r w:rsidRPr="002831FB">
        <w:t xml:space="preserve">б) об источниках получения средств, за счет которых совершена сделка, указанная в подпункте "а" настоящего пункта; </w:t>
      </w:r>
    </w:p>
    <w:p w14:paraId="3CA8AB29" w14:textId="77777777" w:rsidR="002831FB" w:rsidRPr="002831FB" w:rsidRDefault="002831FB" w:rsidP="002831FB">
      <w:r w:rsidRPr="002831FB">
        <w:t xml:space="preserve">2) проверку достоверности и полноты представленных сведений; </w:t>
      </w:r>
    </w:p>
    <w:p w14:paraId="2DBB157E" w14:textId="77777777" w:rsidR="002831FB" w:rsidRPr="002831FB" w:rsidRDefault="002831FB" w:rsidP="002831FB">
      <w:r w:rsidRPr="002831FB">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 </w:t>
      </w:r>
    </w:p>
    <w:p w14:paraId="7D345531" w14:textId="77777777" w:rsidR="002831FB" w:rsidRPr="002831FB" w:rsidRDefault="002831FB" w:rsidP="002831FB">
      <w:r w:rsidRPr="002831FB">
        <w:t xml:space="preserve">8. Комиссия по соблюдению требований к служебному поведению муниципальных служащих и урегулированию конфликта интересов в администрации Бодеевского сельского поселения Лискинского муниципального района Воронежской области и урегулированию конфликтов интересов (далее Комиссия), осуществляет контроль за расходами муниципального служащего, а также за расходами их супруг (супругов) и несовершеннолетних детей. </w:t>
      </w:r>
    </w:p>
    <w:p w14:paraId="5BB53182" w14:textId="77777777" w:rsidR="002831FB" w:rsidRPr="002831FB" w:rsidRDefault="002831FB" w:rsidP="002831FB">
      <w:r w:rsidRPr="002831FB">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настоящего Порядка. 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w:t>
      </w:r>
    </w:p>
    <w:p w14:paraId="51393A0B" w14:textId="77777777" w:rsidR="002831FB" w:rsidRPr="002831FB" w:rsidRDefault="002831FB" w:rsidP="002831FB">
      <w:r w:rsidRPr="002831FB">
        <w:t xml:space="preserve">10. Проверка достоверности и полноты сведений, предусмотренных пунктом 3, частью 1 пункта 7 настоящего Порядка, осуществляется Комиссией. </w:t>
      </w:r>
    </w:p>
    <w:p w14:paraId="1B748E77" w14:textId="77777777" w:rsidR="002831FB" w:rsidRPr="002831FB" w:rsidRDefault="002831FB" w:rsidP="002831FB">
      <w:r w:rsidRPr="002831FB">
        <w:t xml:space="preserve">11. Сведения, предусмотренные пунктом 3, частью 1 пункта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14:paraId="618A363B" w14:textId="77777777" w:rsidR="002831FB" w:rsidRPr="002831FB" w:rsidRDefault="002831FB" w:rsidP="002831FB">
      <w:r w:rsidRPr="002831FB">
        <w:t xml:space="preserve">12. Не допускается использование сведений, предусмотренных пунктом 3, частью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w:t>
      </w:r>
      <w:r w:rsidRPr="002831FB">
        <w:lastRenderedPageBreak/>
        <w:t xml:space="preserve">прямой или косвенной форме пожертвований (взносов) в фонды общественных объединений, религиозных и иных организаций либо в пользу физических лиц. </w:t>
      </w:r>
    </w:p>
    <w:p w14:paraId="0E4F6ED2" w14:textId="77777777" w:rsidR="002831FB" w:rsidRPr="002831FB" w:rsidRDefault="002831FB" w:rsidP="002831FB">
      <w:r w:rsidRPr="002831FB">
        <w:t xml:space="preserve">13. Лица, виновные в разглашении сведений, предусмотренных пунктом 3, частью 1 пункта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p>
    <w:p w14:paraId="185B2BA8" w14:textId="77777777" w:rsidR="002831FB" w:rsidRPr="002831FB" w:rsidRDefault="002831FB" w:rsidP="002831FB">
      <w:r w:rsidRPr="002831FB">
        <w:t xml:space="preserve">14.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частью 1 пункта 7 настоящего Порядка. </w:t>
      </w:r>
    </w:p>
    <w:p w14:paraId="7CA69CCD" w14:textId="77777777" w:rsidR="002831FB" w:rsidRPr="002831FB" w:rsidRDefault="002831FB" w:rsidP="002831FB">
      <w:r w:rsidRPr="002831FB">
        <w:t xml:space="preserve">15. Муниципальный служащий, в связи с осуществлением контроля за его расходами, а также за расходами его супруги (супруга) и несовершеннолетних детей вправе: </w:t>
      </w:r>
    </w:p>
    <w:p w14:paraId="1EDA5D56" w14:textId="77777777" w:rsidR="002831FB" w:rsidRPr="002831FB" w:rsidRDefault="002831FB" w:rsidP="002831FB">
      <w:r w:rsidRPr="002831FB">
        <w:t xml:space="preserve">1) давать пояснения в письменной форме: </w:t>
      </w:r>
    </w:p>
    <w:p w14:paraId="3A3B5F45" w14:textId="77777777" w:rsidR="002831FB" w:rsidRPr="002831FB" w:rsidRDefault="002831FB" w:rsidP="002831FB">
      <w:r w:rsidRPr="002831FB">
        <w:t xml:space="preserve">а) в связи с истребованием сведений, предусмотренных частью 1 пункта 7 настоящего Порядка; </w:t>
      </w:r>
    </w:p>
    <w:p w14:paraId="12C2A84B" w14:textId="77777777" w:rsidR="002831FB" w:rsidRPr="002831FB" w:rsidRDefault="002831FB" w:rsidP="002831FB">
      <w:r w:rsidRPr="002831FB">
        <w:t xml:space="preserve">б) в ходе проверки достоверности и полноты сведений, предусмотренных пунктом 3, частью 1 пункта 7, и по ее результатам; </w:t>
      </w:r>
    </w:p>
    <w:p w14:paraId="50BF10FF" w14:textId="77777777" w:rsidR="002831FB" w:rsidRPr="002831FB" w:rsidRDefault="002831FB" w:rsidP="002831FB">
      <w:r w:rsidRPr="002831FB">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части 1 статьи 7 настоящего Порядка; </w:t>
      </w:r>
    </w:p>
    <w:p w14:paraId="4CFBF8FA" w14:textId="77777777" w:rsidR="002831FB" w:rsidRPr="002831FB" w:rsidRDefault="002831FB" w:rsidP="002831FB">
      <w:r w:rsidRPr="002831FB">
        <w:t xml:space="preserve">2) представлять дополнительные материалы и давать по ним пояснения в письменной форме; </w:t>
      </w:r>
    </w:p>
    <w:p w14:paraId="798B6FB3" w14:textId="77777777" w:rsidR="002831FB" w:rsidRPr="002831FB" w:rsidRDefault="002831FB" w:rsidP="002831FB">
      <w:r w:rsidRPr="002831FB">
        <w:t xml:space="preserve">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t>
      </w:r>
    </w:p>
    <w:p w14:paraId="754920E8" w14:textId="77777777" w:rsidR="002831FB" w:rsidRPr="002831FB" w:rsidRDefault="002831FB" w:rsidP="002831FB">
      <w:r w:rsidRPr="002831FB">
        <w:t xml:space="preserve">18. Комиссия обязана: </w:t>
      </w:r>
    </w:p>
    <w:p w14:paraId="1180604A" w14:textId="77777777" w:rsidR="002831FB" w:rsidRPr="002831FB" w:rsidRDefault="002831FB" w:rsidP="002831FB">
      <w:r w:rsidRPr="002831FB">
        <w:t xml:space="preserve">1) осуществлять анализ поступающих в соответствии с настоящим Порядком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w:t>
      </w:r>
    </w:p>
    <w:p w14:paraId="04FAC20A" w14:textId="77777777" w:rsidR="002831FB" w:rsidRPr="002831FB" w:rsidRDefault="002831FB" w:rsidP="002831FB">
      <w:r w:rsidRPr="002831FB">
        <w:t xml:space="preserve">2) принимать сведения, представляемые в соответствии с пунктом 3 настоящего Порядка. </w:t>
      </w:r>
    </w:p>
    <w:p w14:paraId="22F2B43B" w14:textId="77777777" w:rsidR="002831FB" w:rsidRPr="002831FB" w:rsidRDefault="002831FB" w:rsidP="002831FB">
      <w:r w:rsidRPr="002831FB">
        <w:t xml:space="preserve">3) истребовать от муниципального служащего сведения, предусмотренные частью 1 пункта 7 настоящего Порядка; </w:t>
      </w:r>
    </w:p>
    <w:p w14:paraId="53F8F08F" w14:textId="77777777" w:rsidR="002831FB" w:rsidRPr="002831FB" w:rsidRDefault="002831FB" w:rsidP="002831FB">
      <w:r w:rsidRPr="002831FB">
        <w:t xml:space="preserve">4) провести с ним беседу в случае поступления ходатайства, предусмотренного частью 3 пункта 16 настоящего Порядка. </w:t>
      </w:r>
    </w:p>
    <w:p w14:paraId="10316F79" w14:textId="77777777" w:rsidR="002831FB" w:rsidRPr="002831FB" w:rsidRDefault="002831FB" w:rsidP="002831FB">
      <w:r w:rsidRPr="002831FB">
        <w:t xml:space="preserve">19. Комиссия вправе: </w:t>
      </w:r>
    </w:p>
    <w:p w14:paraId="538E4069" w14:textId="77777777" w:rsidR="002831FB" w:rsidRPr="002831FB" w:rsidRDefault="002831FB" w:rsidP="002831FB">
      <w:r w:rsidRPr="002831FB">
        <w:t xml:space="preserve">1) проводить по своей инициативе беседу с муниципальным служащим; </w:t>
      </w:r>
    </w:p>
    <w:p w14:paraId="1349D29D" w14:textId="77777777" w:rsidR="002831FB" w:rsidRPr="002831FB" w:rsidRDefault="002831FB" w:rsidP="002831FB">
      <w:r w:rsidRPr="002831FB">
        <w:t xml:space="preserve">2) изучать поступившие от муниципального служащего дополнительные материалы; </w:t>
      </w:r>
    </w:p>
    <w:p w14:paraId="12219C0B" w14:textId="77777777" w:rsidR="002831FB" w:rsidRPr="002831FB" w:rsidRDefault="002831FB" w:rsidP="002831FB">
      <w:r w:rsidRPr="002831FB">
        <w:t xml:space="preserve">3) получать от муниципального служащего пояснения по представленным им сведениям и материалам; </w:t>
      </w:r>
    </w:p>
    <w:p w14:paraId="2E6BFEA8" w14:textId="77777777" w:rsidR="002831FB" w:rsidRPr="002831FB" w:rsidRDefault="002831FB" w:rsidP="002831FB">
      <w:r w:rsidRPr="002831FB">
        <w:lastRenderedPageBreak/>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14:paraId="00153067" w14:textId="77777777" w:rsidR="002831FB" w:rsidRPr="002831FB" w:rsidRDefault="002831FB" w:rsidP="002831FB">
      <w:r w:rsidRPr="002831FB">
        <w:t xml:space="preserve">5) наводить справки у физических лиц и получать от них с их согласия информацию. </w:t>
      </w:r>
    </w:p>
    <w:p w14:paraId="47EE89D4" w14:textId="77777777" w:rsidR="002831FB" w:rsidRPr="002831FB" w:rsidRDefault="002831FB" w:rsidP="002831FB">
      <w:r w:rsidRPr="002831FB">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в течение 2 рабочих дней главе Бодеевского сельского поселения Лискинского муниципального района Воронежской области, принявшему решение об осуществлении контроля за расходами. </w:t>
      </w:r>
    </w:p>
    <w:p w14:paraId="252A5C84" w14:textId="77777777" w:rsidR="002831FB" w:rsidRPr="002831FB" w:rsidRDefault="002831FB" w:rsidP="002831FB">
      <w:r w:rsidRPr="002831FB">
        <w:t xml:space="preserve">21. Комиссия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t>
      </w:r>
    </w:p>
    <w:p w14:paraId="652BF48A" w14:textId="77777777" w:rsidR="002831FB" w:rsidRPr="002831FB" w:rsidRDefault="002831FB" w:rsidP="002831FB">
      <w:r w:rsidRPr="002831FB">
        <w:t xml:space="preserve">22. Глава Бодеевского сельского поселения Лискинского муниципального района Воронежской области при принятии решения о применении к муниципальному служащему мер юридической ответственности вправе учесть рекомендации Комиссии. </w:t>
      </w:r>
    </w:p>
    <w:p w14:paraId="62514200" w14:textId="77777777" w:rsidR="002831FB" w:rsidRPr="002831FB" w:rsidRDefault="002831FB" w:rsidP="002831FB">
      <w:r w:rsidRPr="002831FB">
        <w:t xml:space="preserve">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 </w:t>
      </w:r>
    </w:p>
    <w:p w14:paraId="625DDB1B" w14:textId="77777777" w:rsidR="002831FB" w:rsidRPr="002831FB" w:rsidRDefault="002831FB" w:rsidP="002831FB">
      <w:r w:rsidRPr="002831FB">
        <w:t xml:space="preserve">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Бодеевского сельского поселения Лискинского муниципального района Воронежской области,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 </w:t>
      </w:r>
    </w:p>
    <w:p w14:paraId="45AB843C" w14:textId="77777777" w:rsidR="002831FB" w:rsidRPr="002831FB" w:rsidRDefault="002831FB" w:rsidP="002831FB">
      <w:r w:rsidRPr="002831FB">
        <w:t xml:space="preserve">25. Невыполнение муниципальным служащим, обязанностей, предусмотренных данным Порядком, является правонарушением. </w:t>
      </w:r>
    </w:p>
    <w:p w14:paraId="5FFCBB13" w14:textId="77777777" w:rsidR="002831FB" w:rsidRPr="002831FB" w:rsidRDefault="002831FB" w:rsidP="002831FB">
      <w:r w:rsidRPr="002831FB">
        <w:t xml:space="preserve">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 </w:t>
      </w:r>
    </w:p>
    <w:p w14:paraId="7DA1BA77" w14:textId="77777777" w:rsidR="002831FB" w:rsidRPr="002831FB" w:rsidRDefault="002831FB" w:rsidP="002831FB">
      <w:r w:rsidRPr="002831FB">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администрацией Бодеевского сельского поселения Лискинского муниципального района Воронежской области в органы Лискинскую межрайонную прокуратуру. </w:t>
      </w:r>
    </w:p>
    <w:p w14:paraId="407B5D05" w14:textId="77777777" w:rsidR="002831FB" w:rsidRPr="002831FB" w:rsidRDefault="002831FB" w:rsidP="002831FB">
      <w:r w:rsidRPr="002831FB">
        <w:lastRenderedPageBreak/>
        <w:t xml:space="preserve">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администрацией Бодеевского сельского поселения Лискинского муниципального района Воронежской области в государственные органы в соответствии с их компетенцией. </w:t>
      </w:r>
    </w:p>
    <w:p w14:paraId="57AC50F9" w14:textId="77777777" w:rsidR="002831FB" w:rsidRPr="002831FB" w:rsidRDefault="002831FB" w:rsidP="002831FB">
      <w:r w:rsidRPr="002831FB">
        <w:t xml:space="preserve">  </w:t>
      </w:r>
    </w:p>
    <w:p w14:paraId="08AB373A" w14:textId="77777777" w:rsidR="002831FB" w:rsidRPr="002831FB" w:rsidRDefault="002831FB" w:rsidP="002831FB"/>
    <w:p w14:paraId="2B726C96" w14:textId="77777777" w:rsidR="002831FB" w:rsidRPr="002831FB" w:rsidRDefault="002831FB" w:rsidP="002831FB">
      <w:r w:rsidRPr="002831FB">
        <w:t xml:space="preserve">  </w:t>
      </w:r>
    </w:p>
    <w:p w14:paraId="5FBC7907" w14:textId="77777777" w:rsidR="002831FB" w:rsidRPr="002831FB" w:rsidRDefault="002831FB" w:rsidP="002831FB"/>
    <w:p w14:paraId="5C7BE6C5" w14:textId="77777777" w:rsidR="002831FB" w:rsidRPr="002831FB" w:rsidRDefault="002831FB" w:rsidP="002831FB">
      <w:r w:rsidRPr="002831FB">
        <w:t xml:space="preserve">  </w:t>
      </w:r>
    </w:p>
    <w:p w14:paraId="1850FC9E" w14:textId="77777777" w:rsidR="002831FB" w:rsidRPr="002831FB" w:rsidRDefault="002831FB" w:rsidP="002831FB">
      <w:r w:rsidRPr="002831FB">
        <w:t xml:space="preserve">  </w:t>
      </w:r>
    </w:p>
    <w:p w14:paraId="75F80632" w14:textId="77777777" w:rsidR="002831FB" w:rsidRPr="002831FB" w:rsidRDefault="002831FB" w:rsidP="002831FB">
      <w:r w:rsidRPr="002831FB">
        <w:t xml:space="preserve">  </w:t>
      </w:r>
    </w:p>
    <w:p w14:paraId="4712B356" w14:textId="77777777" w:rsidR="002831FB" w:rsidRPr="002831FB" w:rsidRDefault="002831FB" w:rsidP="002831FB">
      <w:r w:rsidRPr="002831FB">
        <w:t xml:space="preserve">  </w:t>
      </w:r>
    </w:p>
    <w:p w14:paraId="3376B7CB" w14:textId="77777777" w:rsidR="002831FB" w:rsidRPr="002831FB" w:rsidRDefault="002831FB" w:rsidP="002831FB">
      <w:r w:rsidRPr="002831FB">
        <w:t xml:space="preserve">АКТ </w:t>
      </w:r>
    </w:p>
    <w:p w14:paraId="6C75C082" w14:textId="77777777" w:rsidR="002831FB" w:rsidRPr="002831FB" w:rsidRDefault="002831FB" w:rsidP="002831FB">
      <w:r w:rsidRPr="002831FB">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29.03.2019 № 24 «О Порядке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Бодеевского сельского поселения Лискинского муниципального района Воронежской области» </w:t>
      </w:r>
    </w:p>
    <w:p w14:paraId="7C672C4A" w14:textId="77777777" w:rsidR="002831FB" w:rsidRPr="002831FB" w:rsidRDefault="002831FB" w:rsidP="002831FB">
      <w:r w:rsidRPr="002831FB">
        <w:t xml:space="preserve">  </w:t>
      </w:r>
    </w:p>
    <w:p w14:paraId="1D1B16D6" w14:textId="77777777" w:rsidR="002831FB" w:rsidRPr="002831FB" w:rsidRDefault="002831FB" w:rsidP="002831FB">
      <w:r w:rsidRPr="002831FB">
        <w:t xml:space="preserve">село Бодеевка </w:t>
      </w:r>
    </w:p>
    <w:p w14:paraId="3347BE46" w14:textId="77777777" w:rsidR="002831FB" w:rsidRPr="002831FB" w:rsidRDefault="002831FB" w:rsidP="002831FB">
      <w:r w:rsidRPr="002831FB">
        <w:t xml:space="preserve">  </w:t>
      </w:r>
    </w:p>
    <w:p w14:paraId="625B558D" w14:textId="77777777" w:rsidR="002831FB" w:rsidRPr="002831FB" w:rsidRDefault="002831FB" w:rsidP="002831FB">
      <w:r w:rsidRPr="002831FB">
        <w:t xml:space="preserve">29.03.2019 года </w:t>
      </w:r>
    </w:p>
    <w:p w14:paraId="64EDDF0F" w14:textId="77777777" w:rsidR="002831FB" w:rsidRPr="002831FB" w:rsidRDefault="002831FB" w:rsidP="002831FB">
      <w:r w:rsidRPr="002831FB">
        <w:t xml:space="preserve">    </w:t>
      </w:r>
    </w:p>
    <w:p w14:paraId="14931E50" w14:textId="77777777" w:rsidR="002831FB" w:rsidRPr="002831FB" w:rsidRDefault="002831FB" w:rsidP="002831FB">
      <w:r w:rsidRPr="002831FB">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29.03.2019 года постановление главы администрации Бодеевского сельского поселения от 29.03.2019 № 24 «О Порядке осуществления контроля за соответствием расходов муниципального служащего, его супруги (супруга) и несовершеннолетних детей их доходам в администрации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p>
    <w:p w14:paraId="6AFEB110" w14:textId="77777777" w:rsidR="002831FB" w:rsidRPr="002831FB" w:rsidRDefault="002831FB" w:rsidP="002831FB">
      <w:r w:rsidRPr="002831FB">
        <w:t xml:space="preserve">1.      Внутренний стенд и наружный щит у здания администрации Бодеевского сельского поселения по ул. Молодежная, 1 села Бодеевка; </w:t>
      </w:r>
    </w:p>
    <w:p w14:paraId="47DB9006" w14:textId="77777777" w:rsidR="002831FB" w:rsidRPr="002831FB" w:rsidRDefault="002831FB" w:rsidP="002831FB">
      <w:r w:rsidRPr="002831FB">
        <w:t xml:space="preserve">2.      Стенд у здания Дома культуры по ул. Советская, 40 села Бодеевка; </w:t>
      </w:r>
    </w:p>
    <w:p w14:paraId="4D310E85" w14:textId="77777777" w:rsidR="002831FB" w:rsidRPr="002831FB" w:rsidRDefault="002831FB" w:rsidP="002831FB">
      <w:r w:rsidRPr="002831FB">
        <w:t xml:space="preserve">3.      Доска объявлений у здания Сельского клуба по улице Центральная, 14а хутора Новозадонский; </w:t>
      </w:r>
    </w:p>
    <w:p w14:paraId="6E06E413" w14:textId="77777777" w:rsidR="002831FB" w:rsidRPr="002831FB" w:rsidRDefault="002831FB" w:rsidP="002831FB">
      <w:r w:rsidRPr="002831FB">
        <w:lastRenderedPageBreak/>
        <w:t xml:space="preserve">4.      Доска объявлений у здания магазина по ул. Тимофеева, 16 –а села Машкино </w:t>
      </w:r>
    </w:p>
    <w:p w14:paraId="19688BFD" w14:textId="77777777" w:rsidR="002831FB" w:rsidRPr="002831FB" w:rsidRDefault="002831FB" w:rsidP="002831FB">
      <w:r w:rsidRPr="002831FB">
        <w:t xml:space="preserve">С целью доведения до жителей, проживающих на территории Бодеевского сельского поселения. В чем и составлен настоящий акт. </w:t>
      </w:r>
    </w:p>
    <w:p w14:paraId="5ACF2FB7" w14:textId="77777777" w:rsidR="002831FB" w:rsidRPr="002831FB" w:rsidRDefault="002831FB" w:rsidP="002831FB">
      <w:r w:rsidRPr="002831FB">
        <w:t xml:space="preserve">_____________________________________________________________________________ </w:t>
      </w:r>
    </w:p>
    <w:p w14:paraId="59667245" w14:textId="77777777" w:rsidR="002831FB" w:rsidRPr="002831FB" w:rsidRDefault="002831FB" w:rsidP="002831FB">
      <w:r w:rsidRPr="002831FB">
        <w:t xml:space="preserve">Председатель комиссии                                                                        С.Н. Гуньков </w:t>
      </w:r>
    </w:p>
    <w:p w14:paraId="4A3AA565" w14:textId="77777777" w:rsidR="002831FB" w:rsidRPr="002831FB" w:rsidRDefault="002831FB" w:rsidP="002831FB">
      <w:r w:rsidRPr="002831FB">
        <w:t xml:space="preserve">Секретарь комиссии                                                                              О.М. Иванова </w:t>
      </w:r>
    </w:p>
    <w:p w14:paraId="46E7F5D9" w14:textId="77777777" w:rsidR="002831FB" w:rsidRPr="002831FB" w:rsidRDefault="002831FB" w:rsidP="002831FB">
      <w:r w:rsidRPr="002831FB">
        <w:t xml:space="preserve">Члены комиссии                                                                                     Н.В. Бакулина </w:t>
      </w:r>
    </w:p>
    <w:p w14:paraId="4BCF5DB9" w14:textId="77777777" w:rsidR="002831FB" w:rsidRPr="002831FB" w:rsidRDefault="002831FB" w:rsidP="002831FB">
      <w:r w:rsidRPr="002831FB">
        <w:t xml:space="preserve">                                                                                                                  Е.Н. Серикова </w:t>
      </w:r>
    </w:p>
    <w:p w14:paraId="6D4B5E84" w14:textId="77777777" w:rsidR="002831FB" w:rsidRPr="002831FB" w:rsidRDefault="002831FB" w:rsidP="002831FB">
      <w:r w:rsidRPr="002831FB">
        <w:t xml:space="preserve">                                                                                                                  М.Ю. Панфилова </w:t>
      </w:r>
    </w:p>
    <w:p w14:paraId="7F75E5C3" w14:textId="77777777" w:rsidR="002831FB" w:rsidRPr="002831FB" w:rsidRDefault="002831FB" w:rsidP="002831FB">
      <w:r w:rsidRPr="002831FB">
        <w:t xml:space="preserve">  </w:t>
      </w:r>
    </w:p>
    <w:p w14:paraId="0CA8275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71"/>
    <w:rsid w:val="001C16ED"/>
    <w:rsid w:val="002831FB"/>
    <w:rsid w:val="00312C96"/>
    <w:rsid w:val="005A7B2A"/>
    <w:rsid w:val="008D6E62"/>
    <w:rsid w:val="00C81128"/>
    <w:rsid w:val="00F9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BE79D-E7E1-40BA-A690-C7831932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6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96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96D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96D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96D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96D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6D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6D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6D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D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96D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96D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96D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96D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96D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6D71"/>
    <w:rPr>
      <w:rFonts w:eastAsiaTheme="majorEastAsia" w:cstheme="majorBidi"/>
      <w:color w:val="595959" w:themeColor="text1" w:themeTint="A6"/>
    </w:rPr>
  </w:style>
  <w:style w:type="character" w:customStyle="1" w:styleId="80">
    <w:name w:val="Заголовок 8 Знак"/>
    <w:basedOn w:val="a0"/>
    <w:link w:val="8"/>
    <w:uiPriority w:val="9"/>
    <w:semiHidden/>
    <w:rsid w:val="00F96D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6D71"/>
    <w:rPr>
      <w:rFonts w:eastAsiaTheme="majorEastAsia" w:cstheme="majorBidi"/>
      <w:color w:val="272727" w:themeColor="text1" w:themeTint="D8"/>
    </w:rPr>
  </w:style>
  <w:style w:type="paragraph" w:styleId="a3">
    <w:name w:val="Title"/>
    <w:basedOn w:val="a"/>
    <w:next w:val="a"/>
    <w:link w:val="a4"/>
    <w:uiPriority w:val="10"/>
    <w:qFormat/>
    <w:rsid w:val="00F96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D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6D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6D71"/>
    <w:pPr>
      <w:spacing w:before="160"/>
      <w:jc w:val="center"/>
    </w:pPr>
    <w:rPr>
      <w:i/>
      <w:iCs/>
      <w:color w:val="404040" w:themeColor="text1" w:themeTint="BF"/>
    </w:rPr>
  </w:style>
  <w:style w:type="character" w:customStyle="1" w:styleId="22">
    <w:name w:val="Цитата 2 Знак"/>
    <w:basedOn w:val="a0"/>
    <w:link w:val="21"/>
    <w:uiPriority w:val="29"/>
    <w:rsid w:val="00F96D71"/>
    <w:rPr>
      <w:i/>
      <w:iCs/>
      <w:color w:val="404040" w:themeColor="text1" w:themeTint="BF"/>
    </w:rPr>
  </w:style>
  <w:style w:type="paragraph" w:styleId="a7">
    <w:name w:val="List Paragraph"/>
    <w:basedOn w:val="a"/>
    <w:uiPriority w:val="34"/>
    <w:qFormat/>
    <w:rsid w:val="00F96D71"/>
    <w:pPr>
      <w:ind w:left="720"/>
      <w:contextualSpacing/>
    </w:pPr>
  </w:style>
  <w:style w:type="character" w:styleId="a8">
    <w:name w:val="Intense Emphasis"/>
    <w:basedOn w:val="a0"/>
    <w:uiPriority w:val="21"/>
    <w:qFormat/>
    <w:rsid w:val="00F96D71"/>
    <w:rPr>
      <w:i/>
      <w:iCs/>
      <w:color w:val="0F4761" w:themeColor="accent1" w:themeShade="BF"/>
    </w:rPr>
  </w:style>
  <w:style w:type="paragraph" w:styleId="a9">
    <w:name w:val="Intense Quote"/>
    <w:basedOn w:val="a"/>
    <w:next w:val="a"/>
    <w:link w:val="aa"/>
    <w:uiPriority w:val="30"/>
    <w:qFormat/>
    <w:rsid w:val="00F96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96D71"/>
    <w:rPr>
      <w:i/>
      <w:iCs/>
      <w:color w:val="0F4761" w:themeColor="accent1" w:themeShade="BF"/>
    </w:rPr>
  </w:style>
  <w:style w:type="character" w:styleId="ab">
    <w:name w:val="Intense Reference"/>
    <w:basedOn w:val="a0"/>
    <w:uiPriority w:val="32"/>
    <w:qFormat/>
    <w:rsid w:val="00F96D71"/>
    <w:rPr>
      <w:b/>
      <w:bCs/>
      <w:smallCaps/>
      <w:color w:val="0F4761" w:themeColor="accent1" w:themeShade="BF"/>
      <w:spacing w:val="5"/>
    </w:rPr>
  </w:style>
  <w:style w:type="character" w:styleId="ac">
    <w:name w:val="Hyperlink"/>
    <w:basedOn w:val="a0"/>
    <w:uiPriority w:val="99"/>
    <w:unhideWhenUsed/>
    <w:rsid w:val="002831FB"/>
    <w:rPr>
      <w:color w:val="467886" w:themeColor="hyperlink"/>
      <w:u w:val="single"/>
    </w:rPr>
  </w:style>
  <w:style w:type="character" w:styleId="ad">
    <w:name w:val="Unresolved Mention"/>
    <w:basedOn w:val="a0"/>
    <w:uiPriority w:val="99"/>
    <w:semiHidden/>
    <w:unhideWhenUsed/>
    <w:rsid w:val="00283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205851">
      <w:bodyDiv w:val="1"/>
      <w:marLeft w:val="0"/>
      <w:marRight w:val="0"/>
      <w:marTop w:val="0"/>
      <w:marBottom w:val="0"/>
      <w:divBdr>
        <w:top w:val="none" w:sz="0" w:space="0" w:color="auto"/>
        <w:left w:val="none" w:sz="0" w:space="0" w:color="auto"/>
        <w:bottom w:val="none" w:sz="0" w:space="0" w:color="auto"/>
        <w:right w:val="none" w:sz="0" w:space="0" w:color="auto"/>
      </w:divBdr>
    </w:div>
    <w:div w:id="16068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15962</Characters>
  <Application>Microsoft Office Word</Application>
  <DocSecurity>0</DocSecurity>
  <Lines>133</Lines>
  <Paragraphs>37</Paragraphs>
  <ScaleCrop>false</ScaleCrop>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2024-12-02T07:56:00Z</dcterms:created>
  <dcterms:modified xsi:type="dcterms:W3CDTF">2024-12-02T07:56:00Z</dcterms:modified>
</cp:coreProperties>
</file>