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21A15" w14:textId="77777777" w:rsidR="00541F61" w:rsidRPr="00541F61" w:rsidRDefault="00541F61" w:rsidP="00541F61">
      <w:r w:rsidRPr="00541F61">
        <w:rPr>
          <w:b/>
          <w:bCs/>
        </w:rPr>
        <w:t xml:space="preserve">АДМИНИСТРАЦИЯ </w:t>
      </w:r>
    </w:p>
    <w:p w14:paraId="580F4350" w14:textId="77777777" w:rsidR="00541F61" w:rsidRPr="00541F61" w:rsidRDefault="00541F61" w:rsidP="00541F61">
      <w:r w:rsidRPr="00541F61">
        <w:rPr>
          <w:b/>
          <w:bCs/>
        </w:rPr>
        <w:t xml:space="preserve">БОДЕЕВСКОГО СЕЛЬСКОГО ПОСЕЛЕНИЯ </w:t>
      </w:r>
    </w:p>
    <w:p w14:paraId="5C9629EE" w14:textId="77777777" w:rsidR="00541F61" w:rsidRPr="00541F61" w:rsidRDefault="00541F61" w:rsidP="00541F61">
      <w:r w:rsidRPr="00541F61">
        <w:rPr>
          <w:b/>
          <w:bCs/>
        </w:rPr>
        <w:t>ЛИСКИНСКОГО МУНИЦИПАЛЬНОГО РАЙОНА</w:t>
      </w:r>
      <w:r w:rsidRPr="00541F61">
        <w:t xml:space="preserve"> </w:t>
      </w:r>
    </w:p>
    <w:p w14:paraId="07D36F73" w14:textId="77777777" w:rsidR="00541F61" w:rsidRPr="00541F61" w:rsidRDefault="00541F61" w:rsidP="00541F61">
      <w:r w:rsidRPr="00541F61">
        <w:rPr>
          <w:b/>
          <w:bCs/>
        </w:rPr>
        <w:t>ВОРОНЕЖСКОЙ ОБЛАСТИ</w:t>
      </w:r>
      <w:r w:rsidRPr="00541F61">
        <w:t xml:space="preserve"> </w:t>
      </w:r>
    </w:p>
    <w:p w14:paraId="5567360A" w14:textId="77777777" w:rsidR="00541F61" w:rsidRPr="00541F61" w:rsidRDefault="00541F61" w:rsidP="00541F61">
      <w:r w:rsidRPr="00541F61">
        <w:rPr>
          <w:b/>
          <w:bCs/>
        </w:rPr>
        <w:t> </w:t>
      </w:r>
      <w:r w:rsidRPr="00541F61">
        <w:t xml:space="preserve"> </w:t>
      </w:r>
    </w:p>
    <w:p w14:paraId="7390FE5D" w14:textId="77777777" w:rsidR="00541F61" w:rsidRPr="00541F61" w:rsidRDefault="00541F61" w:rsidP="00541F61">
      <w:r w:rsidRPr="00541F61">
        <w:rPr>
          <w:b/>
          <w:bCs/>
        </w:rPr>
        <w:t>П О С Т А Н О В Л Е Н И Е</w:t>
      </w:r>
      <w:r w:rsidRPr="00541F61">
        <w:t xml:space="preserve"> </w:t>
      </w:r>
    </w:p>
    <w:p w14:paraId="1C7B22BC" w14:textId="77777777" w:rsidR="00541F61" w:rsidRPr="00541F61" w:rsidRDefault="00541F61" w:rsidP="00541F61">
      <w:r w:rsidRPr="00541F61">
        <w:rPr>
          <w:b/>
          <w:bCs/>
        </w:rPr>
        <w:t> </w:t>
      </w:r>
      <w:r w:rsidRPr="00541F61">
        <w:t xml:space="preserve"> </w:t>
      </w:r>
    </w:p>
    <w:p w14:paraId="3AF03DF8" w14:textId="77777777" w:rsidR="00541F61" w:rsidRPr="00541F61" w:rsidRDefault="00541F61" w:rsidP="00541F61">
      <w:r w:rsidRPr="00541F61">
        <w:rPr>
          <w:u w:val="single"/>
        </w:rPr>
        <w:t xml:space="preserve">от " 30 " марта 2022 г. № 24      </w:t>
      </w:r>
    </w:p>
    <w:p w14:paraId="2D862B5C" w14:textId="77777777" w:rsidR="00541F61" w:rsidRPr="00541F61" w:rsidRDefault="00541F61" w:rsidP="00541F61">
      <w:r w:rsidRPr="00541F61">
        <w:t xml:space="preserve">              с. Бодеевка </w:t>
      </w:r>
    </w:p>
    <w:p w14:paraId="0F3A4137" w14:textId="77777777" w:rsidR="00541F61" w:rsidRPr="00541F61" w:rsidRDefault="00541F61" w:rsidP="00541F61">
      <w:r w:rsidRPr="00541F61">
        <w:rPr>
          <w:b/>
          <w:bCs/>
        </w:rPr>
        <w:t>Об утверждении Положения о порядке</w:t>
      </w:r>
      <w:r w:rsidRPr="00541F61">
        <w:t xml:space="preserve"> </w:t>
      </w:r>
    </w:p>
    <w:p w14:paraId="48E497D2" w14:textId="77777777" w:rsidR="00541F61" w:rsidRPr="00541F61" w:rsidRDefault="00541F61" w:rsidP="00541F61">
      <w:r w:rsidRPr="00541F61">
        <w:rPr>
          <w:b/>
          <w:bCs/>
        </w:rPr>
        <w:t>осуществления казначейского сопровождения</w:t>
      </w:r>
      <w:r w:rsidRPr="00541F61">
        <w:t xml:space="preserve"> </w:t>
      </w:r>
    </w:p>
    <w:p w14:paraId="04A14004" w14:textId="77777777" w:rsidR="00541F61" w:rsidRPr="00541F61" w:rsidRDefault="00541F61" w:rsidP="00541F61">
      <w:r w:rsidRPr="00541F61">
        <w:rPr>
          <w:b/>
          <w:bCs/>
        </w:rPr>
        <w:t>средств в случаях, предусмотренных</w:t>
      </w:r>
      <w:r w:rsidRPr="00541F61">
        <w:t xml:space="preserve"> </w:t>
      </w:r>
    </w:p>
    <w:p w14:paraId="39217C12" w14:textId="77777777" w:rsidR="00541F61" w:rsidRPr="00541F61" w:rsidRDefault="00541F61" w:rsidP="00541F61">
      <w:r w:rsidRPr="00541F61">
        <w:rPr>
          <w:b/>
          <w:bCs/>
        </w:rPr>
        <w:t>Бюджетным кодексом Российской Федерации</w:t>
      </w:r>
      <w:r w:rsidRPr="00541F61">
        <w:t xml:space="preserve"> </w:t>
      </w:r>
    </w:p>
    <w:p w14:paraId="54A1953B" w14:textId="77777777" w:rsidR="00541F61" w:rsidRPr="00541F61" w:rsidRDefault="00541F61" w:rsidP="00541F61">
      <w:r w:rsidRPr="00541F61">
        <w:t xml:space="preserve">В соответствии с пунктом 5 статьи 242.23 Бюджетного кодекса Российской Федерации, постановлением Правительства Российской Федерации от 01 декабря 2021 года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 в случаях, установленных Бюджетным кодексом Российской Федерации, администрация Бодеевского сельского поселения Лискинского муниципального района Воронежской области </w:t>
      </w:r>
    </w:p>
    <w:p w14:paraId="55E6D857" w14:textId="77777777" w:rsidR="00541F61" w:rsidRPr="00541F61" w:rsidRDefault="00541F61" w:rsidP="00541F61">
      <w:r w:rsidRPr="00541F61">
        <w:rPr>
          <w:b/>
          <w:bCs/>
        </w:rPr>
        <w:t>п о с т а н о в л я е т</w:t>
      </w:r>
      <w:r w:rsidRPr="00541F61">
        <w:t xml:space="preserve">: </w:t>
      </w:r>
    </w:p>
    <w:p w14:paraId="14066EA1" w14:textId="77777777" w:rsidR="00541F61" w:rsidRPr="00541F61" w:rsidRDefault="00541F61" w:rsidP="00541F61">
      <w:r w:rsidRPr="00541F61">
        <w:t xml:space="preserve">1.      Утвердить Положение о порядке осуществления казначейского сопровождения средств в случаях, предусмотренных Бюджетным кодексом Российской Федерации согласно приложению. </w:t>
      </w:r>
    </w:p>
    <w:p w14:paraId="55CED4FA" w14:textId="77777777" w:rsidR="00541F61" w:rsidRPr="00541F61" w:rsidRDefault="00541F61" w:rsidP="00541F61">
      <w:r w:rsidRPr="00541F61">
        <w:t xml:space="preserve">2.      МКУ «Централизованной бухгалтерии сельских поселений» руководствоваться данным положением. </w:t>
      </w:r>
    </w:p>
    <w:p w14:paraId="7ACD6763" w14:textId="77777777" w:rsidR="00541F61" w:rsidRPr="00541F61" w:rsidRDefault="00541F61" w:rsidP="00541F61">
      <w:r w:rsidRPr="00541F61">
        <w:t xml:space="preserve">         3. Опубликовать настоящее постановление в газете «Бодеевский муниципальный вестник»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информационно-телекоммуникационной сети «Интернет». </w:t>
      </w:r>
    </w:p>
    <w:p w14:paraId="350448BC" w14:textId="77777777" w:rsidR="00541F61" w:rsidRPr="00541F61" w:rsidRDefault="00541F61" w:rsidP="00541F61">
      <w:r w:rsidRPr="00541F61">
        <w:t xml:space="preserve">4.    Контроль за исполнением настоящего постановления оставляю за собой. </w:t>
      </w:r>
    </w:p>
    <w:p w14:paraId="0067333C" w14:textId="77777777" w:rsidR="00541F61" w:rsidRPr="00541F61" w:rsidRDefault="00541F61" w:rsidP="00541F61">
      <w:r w:rsidRPr="00541F61">
        <w:t xml:space="preserve">    Глава Бодеевского </w:t>
      </w:r>
    </w:p>
    <w:p w14:paraId="12253D98" w14:textId="77777777" w:rsidR="00541F61" w:rsidRPr="00541F61" w:rsidRDefault="00541F61" w:rsidP="00541F61">
      <w:r w:rsidRPr="00541F61">
        <w:t xml:space="preserve">    сельского поселения                                                                   С.Н. Гуньков </w:t>
      </w:r>
    </w:p>
    <w:p w14:paraId="39B8BDEC" w14:textId="77777777" w:rsidR="00541F61" w:rsidRPr="00541F61" w:rsidRDefault="00541F61" w:rsidP="00541F61"/>
    <w:p w14:paraId="7F5AD670" w14:textId="77777777" w:rsidR="00541F61" w:rsidRPr="00541F61" w:rsidRDefault="00541F61" w:rsidP="00541F61">
      <w:r w:rsidRPr="00541F61">
        <w:t xml:space="preserve">Приложение  </w:t>
      </w:r>
    </w:p>
    <w:p w14:paraId="5AE17295" w14:textId="77777777" w:rsidR="00541F61" w:rsidRPr="00541F61" w:rsidRDefault="00541F61" w:rsidP="00541F61">
      <w:r w:rsidRPr="00541F61">
        <w:lastRenderedPageBreak/>
        <w:t>к постановлению администрации</w:t>
      </w:r>
      <w:r w:rsidRPr="00541F61">
        <w:br/>
        <w:t>Бодеевского сельского поселения Лискинского муниципального района</w:t>
      </w:r>
      <w:r w:rsidRPr="00541F61">
        <w:br/>
        <w:t xml:space="preserve">Воронежской области </w:t>
      </w:r>
    </w:p>
    <w:p w14:paraId="15F5AD8D" w14:textId="77777777" w:rsidR="00541F61" w:rsidRPr="00541F61" w:rsidRDefault="00541F61" w:rsidP="00541F61">
      <w:r w:rsidRPr="00541F61">
        <w:t xml:space="preserve">от 30.03.2022 г. № 24 </w:t>
      </w:r>
    </w:p>
    <w:p w14:paraId="0D0FB186" w14:textId="77777777" w:rsidR="00541F61" w:rsidRPr="00541F61" w:rsidRDefault="00541F61" w:rsidP="00541F61">
      <w:r w:rsidRPr="00541F61">
        <w:rPr>
          <w:b/>
          <w:bCs/>
        </w:rPr>
        <w:t>П О Л О Ж Е Н И Е</w:t>
      </w:r>
      <w:r w:rsidRPr="00541F61">
        <w:t xml:space="preserve"> </w:t>
      </w:r>
    </w:p>
    <w:p w14:paraId="2E1A171B" w14:textId="77777777" w:rsidR="00541F61" w:rsidRPr="00541F61" w:rsidRDefault="00541F61" w:rsidP="00541F61">
      <w:r w:rsidRPr="00541F61">
        <w:rPr>
          <w:b/>
          <w:bCs/>
        </w:rPr>
        <w:t>о порядке осуществления казначейского сопровождения средств в случаях, предусмотренных Бюджетным кодексом Российской Федерации</w:t>
      </w:r>
      <w:r w:rsidRPr="00541F61">
        <w:t xml:space="preserve"> </w:t>
      </w:r>
    </w:p>
    <w:p w14:paraId="39F52DD7" w14:textId="77777777" w:rsidR="00541F61" w:rsidRPr="00541F61" w:rsidRDefault="00541F61" w:rsidP="00541F61">
      <w:r w:rsidRPr="00541F61">
        <w:t xml:space="preserve">          1. Настоящее Положение устанавливает порядок осуществления администрации Бодеевского сельского поселения Лискинского муниципального района Воронежской области казначейского сопровождения средств, предоставляемых участникам казначейского сопровождения из бюджета Бодеевского сельского поселения Лискинского муниципального района Воронежской области в соответствии со статьей 242.26 Бюджетного кодекса Российской Федерации (далее соответственно – целевые средства, муниципальный участник казначейского сопровождения). </w:t>
      </w:r>
    </w:p>
    <w:p w14:paraId="0DEC7271" w14:textId="77777777" w:rsidR="00541F61" w:rsidRPr="00541F61" w:rsidRDefault="00541F61" w:rsidP="00541F61">
      <w:r w:rsidRPr="00541F61">
        <w:t xml:space="preserve">          2. Казначейское сопровождение целевых средств осуществляется на основании муниципальных контрактов (договоров) о поставке товаров, выполнении работ, оказании услуг, согласно пункта 5 статьи 242.23 Бюджетного кодекса Российской Федерации. </w:t>
      </w:r>
    </w:p>
    <w:p w14:paraId="42EF0AA7" w14:textId="77777777" w:rsidR="00541F61" w:rsidRPr="00541F61" w:rsidRDefault="00541F61" w:rsidP="00541F61">
      <w:r w:rsidRPr="00541F61">
        <w:t xml:space="preserve">          3. Операции с целевыми средствами осуществляются на лицевых счетах, открываемых муниципальным участникам казначейского сопровождения в администрации Бодеевского сельского поселения Лискинского муниципального района Воронежской области в соответствии с общими требованиями, установленными Федеральным казначейством согласно пункту 9 статьи 220.1 Бюджетного кодекса Российской Федерации и с соблюдением муниципальными участниками казначейского сопровождения условий ведения и использования лицевого счета, указанного в пункте 3 статьи 242.23 Бюджетного кодекса Российской Федерации. </w:t>
      </w:r>
    </w:p>
    <w:p w14:paraId="67788BF2" w14:textId="77777777" w:rsidR="00541F61" w:rsidRPr="00541F61" w:rsidRDefault="00541F61" w:rsidP="00541F61">
      <w:r w:rsidRPr="00541F61">
        <w:t xml:space="preserve">          4. При открытии лицевых счетов и осуществлении операций на указанных лицевых счетах бюджетный мониторинг осуществляется в соответствии со статьей 242.13-1 Бюджетного кодекса Российской Федерации. </w:t>
      </w:r>
    </w:p>
    <w:p w14:paraId="169DB69B" w14:textId="77777777" w:rsidR="00541F61" w:rsidRPr="00541F61" w:rsidRDefault="00541F61" w:rsidP="00541F61">
      <w:r w:rsidRPr="00541F61">
        <w:t xml:space="preserve">          5. Операции с целевыми средствами проводятся на лицевых счетах после осуществления администрации Бодеевского Лискинского муниципального района Воронежской области, санкционирования указанных расходов в соответствии с постановлением Правительства Российской Федерации от 1 декабря 2021 года №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 </w:t>
      </w:r>
    </w:p>
    <w:p w14:paraId="3B731D2B" w14:textId="77777777" w:rsidR="00541F61" w:rsidRPr="00541F61" w:rsidRDefault="00541F61" w:rsidP="00541F61">
      <w:r w:rsidRPr="00541F61">
        <w:t xml:space="preserve">          6. Взаимодействие при осуществлении операций с целевыми средствами, а также при обмене документами между администрацией Бодеевского сельского поселения Лискинского муниципального района Воронежской области, получателем средств бюджета Бодеевского сельского поселения Лискинского муниципального района, которому доведены лимиты бюджетных обязательств на предоставление целевых средств и муниципальными участниками казначейского сопровождения, в том числе с учетом соблюдения требований, установленных законодательством Российской Федерации, осуществляется в электронном виде, а в случае отсутствия возможности – на бумажном носителе.                                                                                            </w:t>
      </w:r>
    </w:p>
    <w:p w14:paraId="4A32D1B0" w14:textId="77777777" w:rsidR="00541F61" w:rsidRPr="00541F61" w:rsidRDefault="00541F61" w:rsidP="00541F61">
      <w:r w:rsidRPr="00541F61">
        <w:lastRenderedPageBreak/>
        <w:t xml:space="preserve">          7. Администрации Бодеевского сельского поселения Лискинского муниципального района Воронежской области представляет информацию о муниципальных контрактах, договорах (соглашениях), контрактах (договорах), о лицевых счетах и об операциях по зачислению и списанию целевых средств, отраженных на лицевых счетах в порядке, установленном Федеральным казначейством, в подсистему информационно-аналитического обеспечения государственной интегрированной информационной системы управления общественными финансами «Электронный бюджет», оператором которой является Федеральное казначейство. </w:t>
      </w:r>
    </w:p>
    <w:p w14:paraId="1AA32954" w14:textId="77777777" w:rsidR="00541F61" w:rsidRPr="00541F61" w:rsidRDefault="00541F61" w:rsidP="00541F61">
      <w:r w:rsidRPr="00541F61">
        <w:t xml:space="preserve">8. В случае передачи администрации Бодеевского сельского поселения Лискинского муниципального района Воронежской области полномочий по казначейскому сопровождению средств, определенных в соответствии со статьей 242.26 Бюджетного кодекса Российской Федерации Управлению Федерального казначейства по Воронежской области открытие и ведение лицевых счетов участников казначейского сопровождения осуществляется в соответствии с порядком, утвержденным приказом Федерального казначейства от 22.12.2021 № 44н. </w:t>
      </w:r>
    </w:p>
    <w:p w14:paraId="00752D92" w14:textId="77777777" w:rsidR="00541F61" w:rsidRPr="00541F61" w:rsidRDefault="00541F61" w:rsidP="00541F61">
      <w:r w:rsidRPr="00541F61">
        <w:t xml:space="preserve">Лицевые счета открываются юридическим лицам, включенным в реестр участников бюджетного процесса, а также юридических лиц, не являющихся участниками бюджетного процесса (за исключением крестьянских (фермерских) хозяйств и индивидуальных предпринимателей). Открытие и ведение лицевых счетов с кодом 71 осуществляется в государственной интегрированной системе управления общественными финансами «Электронный бюджет». </w:t>
      </w:r>
    </w:p>
    <w:p w14:paraId="2A61FA67" w14:textId="77777777" w:rsidR="00541F61" w:rsidRPr="00541F61" w:rsidRDefault="00541F61" w:rsidP="00541F61">
      <w:r w:rsidRPr="00541F61">
        <w:t xml:space="preserve">В целях осуществления санкционирования расходов участник казначейского сопровождения в соответствии с Порядком осуществления территориальными органами Федерального казначейства, утвержденным приказом Министерства Финансов Российской Федерации от 17.12.2021 </w:t>
      </w:r>
    </w:p>
    <w:p w14:paraId="0BD01C63" w14:textId="77777777" w:rsidR="00541F61" w:rsidRPr="00541F61" w:rsidRDefault="00541F61" w:rsidP="00541F61">
      <w:r w:rsidRPr="00541F61">
        <w:t xml:space="preserve">№ 214н, предоставляет Сведения об операциях с целевыми средствами с указанием кодов источников поступлений и направления расходования, соответствующих предмету муниципального контракта. </w:t>
      </w:r>
    </w:p>
    <w:p w14:paraId="5FC1749D"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F28"/>
    <w:rsid w:val="00312C96"/>
    <w:rsid w:val="00541F61"/>
    <w:rsid w:val="005A7B2A"/>
    <w:rsid w:val="008D6E62"/>
    <w:rsid w:val="009D0D9F"/>
    <w:rsid w:val="00A36F28"/>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28D44-5FC5-4EF8-93A7-7E83A100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36F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36F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36F2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36F2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36F2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36F2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36F2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36F2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36F2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6F2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36F2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36F2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36F2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36F2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36F2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36F28"/>
    <w:rPr>
      <w:rFonts w:eastAsiaTheme="majorEastAsia" w:cstheme="majorBidi"/>
      <w:color w:val="595959" w:themeColor="text1" w:themeTint="A6"/>
    </w:rPr>
  </w:style>
  <w:style w:type="character" w:customStyle="1" w:styleId="80">
    <w:name w:val="Заголовок 8 Знак"/>
    <w:basedOn w:val="a0"/>
    <w:link w:val="8"/>
    <w:uiPriority w:val="9"/>
    <w:semiHidden/>
    <w:rsid w:val="00A36F2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36F28"/>
    <w:rPr>
      <w:rFonts w:eastAsiaTheme="majorEastAsia" w:cstheme="majorBidi"/>
      <w:color w:val="272727" w:themeColor="text1" w:themeTint="D8"/>
    </w:rPr>
  </w:style>
  <w:style w:type="paragraph" w:styleId="a3">
    <w:name w:val="Title"/>
    <w:basedOn w:val="a"/>
    <w:next w:val="a"/>
    <w:link w:val="a4"/>
    <w:uiPriority w:val="10"/>
    <w:qFormat/>
    <w:rsid w:val="00A36F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36F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F2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36F2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36F28"/>
    <w:pPr>
      <w:spacing w:before="160"/>
      <w:jc w:val="center"/>
    </w:pPr>
    <w:rPr>
      <w:i/>
      <w:iCs/>
      <w:color w:val="404040" w:themeColor="text1" w:themeTint="BF"/>
    </w:rPr>
  </w:style>
  <w:style w:type="character" w:customStyle="1" w:styleId="22">
    <w:name w:val="Цитата 2 Знак"/>
    <w:basedOn w:val="a0"/>
    <w:link w:val="21"/>
    <w:uiPriority w:val="29"/>
    <w:rsid w:val="00A36F28"/>
    <w:rPr>
      <w:i/>
      <w:iCs/>
      <w:color w:val="404040" w:themeColor="text1" w:themeTint="BF"/>
    </w:rPr>
  </w:style>
  <w:style w:type="paragraph" w:styleId="a7">
    <w:name w:val="List Paragraph"/>
    <w:basedOn w:val="a"/>
    <w:uiPriority w:val="34"/>
    <w:qFormat/>
    <w:rsid w:val="00A36F28"/>
    <w:pPr>
      <w:ind w:left="720"/>
      <w:contextualSpacing/>
    </w:pPr>
  </w:style>
  <w:style w:type="character" w:styleId="a8">
    <w:name w:val="Intense Emphasis"/>
    <w:basedOn w:val="a0"/>
    <w:uiPriority w:val="21"/>
    <w:qFormat/>
    <w:rsid w:val="00A36F28"/>
    <w:rPr>
      <w:i/>
      <w:iCs/>
      <w:color w:val="0F4761" w:themeColor="accent1" w:themeShade="BF"/>
    </w:rPr>
  </w:style>
  <w:style w:type="paragraph" w:styleId="a9">
    <w:name w:val="Intense Quote"/>
    <w:basedOn w:val="a"/>
    <w:next w:val="a"/>
    <w:link w:val="aa"/>
    <w:uiPriority w:val="30"/>
    <w:qFormat/>
    <w:rsid w:val="00A36F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36F28"/>
    <w:rPr>
      <w:i/>
      <w:iCs/>
      <w:color w:val="0F4761" w:themeColor="accent1" w:themeShade="BF"/>
    </w:rPr>
  </w:style>
  <w:style w:type="character" w:styleId="ab">
    <w:name w:val="Intense Reference"/>
    <w:basedOn w:val="a0"/>
    <w:uiPriority w:val="32"/>
    <w:qFormat/>
    <w:rsid w:val="00A36F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810388">
      <w:bodyDiv w:val="1"/>
      <w:marLeft w:val="0"/>
      <w:marRight w:val="0"/>
      <w:marTop w:val="0"/>
      <w:marBottom w:val="0"/>
      <w:divBdr>
        <w:top w:val="none" w:sz="0" w:space="0" w:color="auto"/>
        <w:left w:val="none" w:sz="0" w:space="0" w:color="auto"/>
        <w:bottom w:val="none" w:sz="0" w:space="0" w:color="auto"/>
        <w:right w:val="none" w:sz="0" w:space="0" w:color="auto"/>
      </w:divBdr>
    </w:div>
    <w:div w:id="96169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5695</Characters>
  <Application>Microsoft Office Word</Application>
  <DocSecurity>0</DocSecurity>
  <Lines>47</Lines>
  <Paragraphs>13</Paragraphs>
  <ScaleCrop>false</ScaleCrop>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2025-03-05T11:32:00Z</dcterms:created>
  <dcterms:modified xsi:type="dcterms:W3CDTF">2025-03-05T11:32:00Z</dcterms:modified>
</cp:coreProperties>
</file>