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4B1DB" w14:textId="77777777" w:rsidR="000503EA" w:rsidRPr="000503EA" w:rsidRDefault="000503EA" w:rsidP="000503EA">
      <w:r w:rsidRPr="000503EA">
        <w:rPr>
          <w:b/>
          <w:bCs/>
        </w:rPr>
        <w:t>АДМИНИСТРАЦИЯ</w:t>
      </w:r>
      <w:r w:rsidRPr="000503EA">
        <w:t xml:space="preserve"> </w:t>
      </w:r>
    </w:p>
    <w:p w14:paraId="36E7DE19" w14:textId="77777777" w:rsidR="000503EA" w:rsidRPr="000503EA" w:rsidRDefault="000503EA" w:rsidP="000503EA">
      <w:r w:rsidRPr="000503EA">
        <w:rPr>
          <w:b/>
          <w:bCs/>
        </w:rPr>
        <w:t>БОДЕЕВСКОГО СЕЛЬСКОГО ПОСЕЛЕНИЯ</w:t>
      </w:r>
      <w:r w:rsidRPr="000503EA">
        <w:t xml:space="preserve"> </w:t>
      </w:r>
    </w:p>
    <w:p w14:paraId="7840401E" w14:textId="77777777" w:rsidR="000503EA" w:rsidRPr="000503EA" w:rsidRDefault="000503EA" w:rsidP="000503EA">
      <w:r w:rsidRPr="000503EA">
        <w:rPr>
          <w:b/>
          <w:bCs/>
        </w:rPr>
        <w:t>ЛИСКИНСКОГО МУНИЦИПАЛЬНОГО РАЙОНА</w:t>
      </w:r>
      <w:r w:rsidRPr="000503EA">
        <w:t xml:space="preserve"> </w:t>
      </w:r>
    </w:p>
    <w:p w14:paraId="53E8B356" w14:textId="77777777" w:rsidR="000503EA" w:rsidRPr="000503EA" w:rsidRDefault="000503EA" w:rsidP="000503EA">
      <w:r w:rsidRPr="000503EA">
        <w:rPr>
          <w:b/>
          <w:bCs/>
        </w:rPr>
        <w:t>ВОРОНЕЖСКОЙ ОБЛАСТИ</w:t>
      </w:r>
      <w:r w:rsidRPr="000503EA">
        <w:t xml:space="preserve"> </w:t>
      </w:r>
    </w:p>
    <w:p w14:paraId="2134CE93" w14:textId="77777777" w:rsidR="000503EA" w:rsidRPr="000503EA" w:rsidRDefault="000503EA" w:rsidP="000503EA"/>
    <w:p w14:paraId="01E59933" w14:textId="77777777" w:rsidR="000503EA" w:rsidRPr="000503EA" w:rsidRDefault="000503EA" w:rsidP="000503EA">
      <w:r w:rsidRPr="000503EA">
        <w:rPr>
          <w:b/>
          <w:bCs/>
        </w:rPr>
        <w:t>ПОСТАНОВЛЕНИЕ</w:t>
      </w:r>
      <w:r w:rsidRPr="000503EA">
        <w:t xml:space="preserve"> </w:t>
      </w:r>
    </w:p>
    <w:p w14:paraId="6032EB0E" w14:textId="77777777" w:rsidR="000503EA" w:rsidRPr="000503EA" w:rsidRDefault="000503EA" w:rsidP="000503EA">
      <w:r w:rsidRPr="000503EA">
        <w:rPr>
          <w:u w:val="single"/>
        </w:rPr>
        <w:t>« 3 » ноября 2022 г. № 56</w:t>
      </w:r>
      <w:r w:rsidRPr="000503EA">
        <w:t xml:space="preserve"> </w:t>
      </w:r>
    </w:p>
    <w:p w14:paraId="1C705467" w14:textId="77777777" w:rsidR="000503EA" w:rsidRPr="000503EA" w:rsidRDefault="000503EA" w:rsidP="000503EA">
      <w:r w:rsidRPr="000503EA">
        <w:t xml:space="preserve">                    с.Бодеевка </w:t>
      </w:r>
    </w:p>
    <w:p w14:paraId="1C62B582" w14:textId="77777777" w:rsidR="000503EA" w:rsidRPr="000503EA" w:rsidRDefault="000503EA" w:rsidP="000503EA">
      <w:r w:rsidRPr="000503EA">
        <w:rPr>
          <w:b/>
          <w:bCs/>
        </w:rPr>
        <w:t>О внесении изменений в постановление</w:t>
      </w:r>
      <w:r w:rsidRPr="000503EA">
        <w:t xml:space="preserve"> </w:t>
      </w:r>
    </w:p>
    <w:p w14:paraId="11D9F7A6" w14:textId="77777777" w:rsidR="000503EA" w:rsidRPr="000503EA" w:rsidRDefault="000503EA" w:rsidP="000503EA">
      <w:r w:rsidRPr="000503EA">
        <w:rPr>
          <w:b/>
          <w:bCs/>
        </w:rPr>
        <w:t>администрации Бодеевского сельского</w:t>
      </w:r>
      <w:r w:rsidRPr="000503EA">
        <w:t xml:space="preserve"> </w:t>
      </w:r>
    </w:p>
    <w:p w14:paraId="71FE505A" w14:textId="77777777" w:rsidR="000503EA" w:rsidRPr="000503EA" w:rsidRDefault="000503EA" w:rsidP="000503EA">
      <w:r w:rsidRPr="000503EA">
        <w:rPr>
          <w:b/>
          <w:bCs/>
        </w:rPr>
        <w:t xml:space="preserve">поселения от 27.11.2017 года № 94 «Об </w:t>
      </w:r>
    </w:p>
    <w:p w14:paraId="445D7D9D" w14:textId="77777777" w:rsidR="000503EA" w:rsidRPr="000503EA" w:rsidRDefault="000503EA" w:rsidP="000503EA">
      <w:r w:rsidRPr="000503EA">
        <w:rPr>
          <w:b/>
          <w:bCs/>
        </w:rPr>
        <w:t xml:space="preserve">утверждении Правил внутреннего трудового </w:t>
      </w:r>
    </w:p>
    <w:p w14:paraId="51A8BFAF" w14:textId="77777777" w:rsidR="000503EA" w:rsidRPr="000503EA" w:rsidRDefault="000503EA" w:rsidP="000503EA">
      <w:r w:rsidRPr="000503EA">
        <w:rPr>
          <w:b/>
          <w:bCs/>
        </w:rPr>
        <w:t xml:space="preserve">распорядка администрации Бодеевского </w:t>
      </w:r>
    </w:p>
    <w:p w14:paraId="51CE79A2" w14:textId="77777777" w:rsidR="000503EA" w:rsidRPr="000503EA" w:rsidRDefault="000503EA" w:rsidP="000503EA">
      <w:r w:rsidRPr="000503EA">
        <w:rPr>
          <w:b/>
          <w:bCs/>
        </w:rPr>
        <w:t xml:space="preserve">сельского поселения Лискинского </w:t>
      </w:r>
    </w:p>
    <w:p w14:paraId="791D2C9E" w14:textId="77777777" w:rsidR="000503EA" w:rsidRPr="000503EA" w:rsidRDefault="000503EA" w:rsidP="000503EA">
      <w:r w:rsidRPr="000503EA">
        <w:rPr>
          <w:b/>
          <w:bCs/>
        </w:rPr>
        <w:t>муниципального района»</w:t>
      </w:r>
      <w:r w:rsidRPr="000503EA">
        <w:t xml:space="preserve"> </w:t>
      </w:r>
    </w:p>
    <w:p w14:paraId="6F459165" w14:textId="77777777" w:rsidR="000503EA" w:rsidRPr="000503EA" w:rsidRDefault="000503EA" w:rsidP="000503EA">
      <w:r w:rsidRPr="000503EA">
        <w:t xml:space="preserve">        </w:t>
      </w:r>
    </w:p>
    <w:p w14:paraId="5AE7D463" w14:textId="77777777" w:rsidR="000503EA" w:rsidRPr="000503EA" w:rsidRDefault="000503EA" w:rsidP="000503EA">
      <w:r w:rsidRPr="000503EA">
        <w:t xml:space="preserve">         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области», администрация Бодеевского сельского поселения Лискинского муниципального района Воронежской области постановляет: </w:t>
      </w:r>
    </w:p>
    <w:p w14:paraId="0ACBCE2F" w14:textId="77777777" w:rsidR="000503EA" w:rsidRPr="000503EA" w:rsidRDefault="000503EA" w:rsidP="000503EA">
      <w:r w:rsidRPr="000503EA">
        <w:t xml:space="preserve">        1. Внести изменения в приложение к постановлению администрации Бодеевского сельского поселения Лискинского муниципального района Воронежской области от 27.11.2017 г. № 94 следующего содержания: </w:t>
      </w:r>
    </w:p>
    <w:p w14:paraId="47B189FC" w14:textId="77777777" w:rsidR="000503EA" w:rsidRPr="000503EA" w:rsidRDefault="000503EA" w:rsidP="000503EA">
      <w:r w:rsidRPr="000503EA">
        <w:t xml:space="preserve">         1.1. Дополнить подпункт 1.2. пункта 1 следующим содержанием: </w:t>
      </w:r>
    </w:p>
    <w:p w14:paraId="01076922" w14:textId="77777777" w:rsidR="000503EA" w:rsidRPr="000503EA" w:rsidRDefault="000503EA" w:rsidP="000503EA">
      <w:r w:rsidRPr="000503EA">
        <w:t xml:space="preserve">« - документ, подтверждающий регистрацию в системе индивидуального (персонифицированного) учета, в том числе в форме электронного документа; </w:t>
      </w:r>
    </w:p>
    <w:p w14:paraId="1458F600" w14:textId="77777777" w:rsidR="000503EA" w:rsidRPr="000503EA" w:rsidRDefault="000503EA" w:rsidP="000503EA">
      <w:r w:rsidRPr="000503EA">
        <w:t xml:space="preserve">   -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веществ». </w:t>
      </w:r>
    </w:p>
    <w:p w14:paraId="33E21DC4" w14:textId="77777777" w:rsidR="000503EA" w:rsidRPr="000503EA" w:rsidRDefault="000503EA" w:rsidP="000503EA">
      <w:r w:rsidRPr="000503EA">
        <w:t xml:space="preserve">          1.2. Дополнить подпункт 4.2 пункта 4 абзацами следующего содержания: </w:t>
      </w:r>
    </w:p>
    <w:p w14:paraId="049CBD4A" w14:textId="77777777" w:rsidR="000503EA" w:rsidRPr="000503EA" w:rsidRDefault="000503EA" w:rsidP="000503EA">
      <w:r w:rsidRPr="000503EA">
        <w:t xml:space="preserve">«Продолжительность рабочего времени для работников, являющихся инвалидами 1 или 2 группы – не более 35 часов в неделю. </w:t>
      </w:r>
    </w:p>
    <w:p w14:paraId="0C1669E2" w14:textId="77777777" w:rsidR="000503EA" w:rsidRPr="000503EA" w:rsidRDefault="000503EA" w:rsidP="000503EA">
      <w:r w:rsidRPr="000503EA">
        <w:t xml:space="preserve">Продолжительность рабочего времени для работников, условия труда на рабочих местах которых по результатам специальной оценки условий труда отнесены к вредным условиям 3 или 4 степени или опасным условиям труда – не более 36 часов в неделю. </w:t>
      </w:r>
    </w:p>
    <w:p w14:paraId="52E8C274" w14:textId="77777777" w:rsidR="000503EA" w:rsidRPr="000503EA" w:rsidRDefault="000503EA" w:rsidP="000503EA">
      <w:r w:rsidRPr="000503EA">
        <w:lastRenderedPageBreak/>
        <w:t xml:space="preserve">Работнику, имеющему детей-инвалидов, предоставляются четыре дополнительных оплачиваемых выходных дня в месяц». </w:t>
      </w:r>
    </w:p>
    <w:p w14:paraId="4678B8F0" w14:textId="77777777" w:rsidR="000503EA" w:rsidRPr="000503EA" w:rsidRDefault="000503EA" w:rsidP="000503EA">
      <w:r w:rsidRPr="000503EA">
        <w:t xml:space="preserve">          1.3. Дополнить подпункт 4.5 пункта 4 абзацем следующего содержания: </w:t>
      </w:r>
    </w:p>
    <w:p w14:paraId="205BBAC9" w14:textId="77777777" w:rsidR="000503EA" w:rsidRPr="000503EA" w:rsidRDefault="000503EA" w:rsidP="000503EA">
      <w:r w:rsidRPr="000503EA">
        <w:t xml:space="preserve">«Работнику, имеющему двух и более детей в возрасте до четырнадцати лет, работнику, имеющему ребенка-инвалида в возрасте до восемнадцати лет, одинокой матери, воспитывающей ребенка в возрасте до четырнадцати лет, отцу, воспитывающему ребенка в возрасте до четырнадцати лет без матери, работнику, осуществляющему уход за членом семьи или иным родственником, являющимся инвалидом 1 группы, предоставляется ежегодный дополнительный отпуск без сохранения заработной платы в удобное для них время продолжительностью до 14 календарных дней». </w:t>
      </w:r>
    </w:p>
    <w:p w14:paraId="7A198490" w14:textId="77777777" w:rsidR="000503EA" w:rsidRPr="000503EA" w:rsidRDefault="000503EA" w:rsidP="000503EA">
      <w:r w:rsidRPr="000503EA">
        <w:t xml:space="preserve">          2.Контроль за исполнением настоящего распоряжения оставляю за собой. </w:t>
      </w:r>
    </w:p>
    <w:p w14:paraId="3FFF7675" w14:textId="77777777" w:rsidR="000503EA" w:rsidRPr="000503EA" w:rsidRDefault="000503EA" w:rsidP="000503EA">
      <w:r w:rsidRPr="000503EA">
        <w:t xml:space="preserve">Глава Бодеевского </w:t>
      </w:r>
    </w:p>
    <w:p w14:paraId="467040F1" w14:textId="77777777" w:rsidR="000503EA" w:rsidRPr="000503EA" w:rsidRDefault="000503EA" w:rsidP="000503EA">
      <w:r w:rsidRPr="000503EA">
        <w:t xml:space="preserve">сельского поселения                                                           С.Н. Гуньков </w:t>
      </w:r>
    </w:p>
    <w:p w14:paraId="740CD5C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ED"/>
    <w:rsid w:val="000503EA"/>
    <w:rsid w:val="002D341A"/>
    <w:rsid w:val="00312C96"/>
    <w:rsid w:val="005A7B2A"/>
    <w:rsid w:val="00713CE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03A6E-B3D5-4E61-BDFB-F74F2609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3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3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3CE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3CE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3C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3C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3C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3C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3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3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3C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3C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3C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3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3C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3C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2025-04-23T11:35:00Z</dcterms:created>
  <dcterms:modified xsi:type="dcterms:W3CDTF">2025-04-23T11:35:00Z</dcterms:modified>
</cp:coreProperties>
</file>