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75B" w:rsidRPr="00B93E39" w:rsidRDefault="00850E6A" w:rsidP="0010775B">
      <w:pPr>
        <w:pStyle w:val="a3"/>
        <w:spacing w:before="0" w:beforeAutospacing="0" w:after="150" w:afterAutospacing="0"/>
        <w:jc w:val="center"/>
        <w:rPr>
          <w:rFonts w:ascii="Arial" w:hAnsi="Arial" w:cs="Arial"/>
          <w:sz w:val="21"/>
          <w:szCs w:val="21"/>
        </w:rPr>
      </w:pPr>
      <w:r w:rsidRPr="00B93E39">
        <w:rPr>
          <w:rFonts w:ascii="Trebuchet MS" w:hAnsi="Trebuchet MS" w:cs="Arial"/>
          <w:sz w:val="49"/>
          <w:szCs w:val="49"/>
        </w:rPr>
        <w:fldChar w:fldCharType="begin"/>
      </w:r>
      <w:r w:rsidR="0010775B" w:rsidRPr="00B93E39">
        <w:rPr>
          <w:rFonts w:ascii="Trebuchet MS" w:hAnsi="Trebuchet MS" w:cs="Arial"/>
          <w:sz w:val="49"/>
          <w:szCs w:val="49"/>
        </w:rPr>
        <w:instrText xml:space="preserve"> HYPERLINK "http://adminsalym.ru/grazhdanskaya-oborona-i-cherezvychajnaya-situacziya/pamyatki/bezopasnost-na-vode/764-pamyatka-naseleniyu-pri-pavodke.html" </w:instrText>
      </w:r>
      <w:r w:rsidRPr="00B93E39">
        <w:rPr>
          <w:rFonts w:ascii="Trebuchet MS" w:hAnsi="Trebuchet MS" w:cs="Arial"/>
          <w:sz w:val="49"/>
          <w:szCs w:val="49"/>
        </w:rPr>
        <w:fldChar w:fldCharType="separate"/>
      </w:r>
      <w:r w:rsidR="0010775B" w:rsidRPr="00B93E39">
        <w:rPr>
          <w:rStyle w:val="a4"/>
          <w:rFonts w:ascii="Trebuchet MS" w:hAnsi="Trebuchet MS" w:cs="Arial"/>
          <w:color w:val="auto"/>
          <w:sz w:val="49"/>
          <w:szCs w:val="49"/>
        </w:rPr>
        <w:t>Памятка населению при паводке</w:t>
      </w:r>
      <w:r w:rsidRPr="00B93E39">
        <w:rPr>
          <w:rFonts w:ascii="Trebuchet MS" w:hAnsi="Trebuchet MS" w:cs="Arial"/>
          <w:sz w:val="49"/>
          <w:szCs w:val="49"/>
        </w:rPr>
        <w:fldChar w:fldCharType="end"/>
      </w:r>
    </w:p>
    <w:p w:rsidR="0010775B" w:rsidRPr="003556D5" w:rsidRDefault="0010775B" w:rsidP="00107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 возможном паводковом затоплении население может оповещаться</w:t>
      </w:r>
      <w:r w:rsidRPr="003556D5">
        <w:rPr>
          <w:rFonts w:ascii="Times New Roman" w:eastAsia="Times New Roman" w:hAnsi="Times New Roman" w:cs="Times New Roman"/>
          <w:sz w:val="24"/>
          <w:szCs w:val="24"/>
          <w:lang w:eastAsia="ru-RU"/>
        </w:rPr>
        <w:t> через сеть радио- и телевизионного вещания, сигналы комплексной системы экстренного оповещения. В сообщении об угрозе затопления указываются ожидаемое время затопления, границы затапливаемой территории, рекомендации о действиях по защите населения и имущества при наводнении, а также порядок проведения эвакуационных мероприятий.</w:t>
      </w:r>
    </w:p>
    <w:p w:rsidR="0010775B" w:rsidRPr="003556D5" w:rsidRDefault="0010775B" w:rsidP="00107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При угрозе затопления необходимо:</w:t>
      </w:r>
      <w:r w:rsidRPr="003556D5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документы и ценности уложить в непромокаемые пакеты, создать 2-3-дневный запас продуктов питания и питьевой воды (консервы, хлеб, бутилированная питьевая вода). По возможности переместить имущество из подвальных и цокольных этажей. Проверить работоспособность радио и телевизора.</w:t>
      </w:r>
    </w:p>
    <w:p w:rsidR="0010775B" w:rsidRPr="003556D5" w:rsidRDefault="0010775B" w:rsidP="00107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При эвакуации из дома необходимо</w:t>
      </w:r>
      <w:r w:rsidRPr="003556D5">
        <w:rPr>
          <w:rFonts w:ascii="Times New Roman" w:eastAsia="Times New Roman" w:hAnsi="Times New Roman" w:cs="Times New Roman"/>
          <w:sz w:val="24"/>
          <w:szCs w:val="24"/>
          <w:lang w:eastAsia="ru-RU"/>
        </w:rPr>
        <w:t> взять с собой паспорт и другие необходимые документы, деньги и ценности, медицинскую аптечку, комплект верхней одежды и обуви по сезону, постельное белье и туалетные принадлежности, продукты питания на 3 суток.</w:t>
      </w:r>
    </w:p>
    <w:p w:rsidR="0010775B" w:rsidRPr="003556D5" w:rsidRDefault="0010775B" w:rsidP="00107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Перед тем как покинуть дом,  необходимо</w:t>
      </w:r>
      <w:r w:rsidRPr="0035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выключить электричество, газ и воду, потушить горящие печи отопления, перенести </w:t>
      </w:r>
      <w:proofErr w:type="gramStart"/>
      <w:r w:rsidRPr="003556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верх</w:t>
      </w:r>
      <w:proofErr w:type="gramEnd"/>
      <w:r w:rsidRPr="0035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здания ценные предметы и вещи, плотно закрыть окна, двери, вентиляционные и другие отверстия здания.</w:t>
      </w:r>
    </w:p>
    <w:p w:rsidR="0010775B" w:rsidRPr="003556D5" w:rsidRDefault="0010775B" w:rsidP="00107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Необходимо обозначить свое местоположение.</w:t>
      </w:r>
      <w:r w:rsidRPr="003556D5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светлое время суток это достигается вывешиванием на высоком месте белого или цветного полотенца, а в ночное время – подачей световых сигналов. До прибытия помощи оказавшимся в зоне затопления следует оставаться на  крышах зданий, других возвышенных местах. В безопасных местах необходимо находиться до тех пор, пока не спадет вода.</w:t>
      </w:r>
    </w:p>
    <w:p w:rsidR="0010775B" w:rsidRPr="003556D5" w:rsidRDefault="0010775B" w:rsidP="00107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Для </w:t>
      </w:r>
      <w:proofErr w:type="spellStart"/>
      <w:r w:rsidRPr="00355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самоэвакуации</w:t>
      </w:r>
      <w:proofErr w:type="spellEnd"/>
      <w:r w:rsidRPr="00355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можно использовать</w:t>
      </w:r>
      <w:r w:rsidRPr="003556D5">
        <w:rPr>
          <w:rFonts w:ascii="Times New Roman" w:eastAsia="Times New Roman" w:hAnsi="Times New Roman" w:cs="Times New Roman"/>
          <w:sz w:val="24"/>
          <w:szCs w:val="24"/>
          <w:lang w:eastAsia="ru-RU"/>
        </w:rPr>
        <w:t> лодки, катера, плоты из бревен и других подручных материалов. Во время паводка не следует продолжать движение в автомобиле, на мотоцикле: бушующий поток воды способен их опрокинуть.</w:t>
      </w:r>
    </w:p>
    <w:p w:rsidR="0010775B" w:rsidRPr="003556D5" w:rsidRDefault="0010775B" w:rsidP="00107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После спада воды следует </w:t>
      </w:r>
      <w:r w:rsidRPr="003556D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остерегаться порванных и повисших электрических проводов, категорически запрещается использовать продукты питания, попавшие в воду, и употреблять воду из водопровода без соответствующей санитарной проверки. Имеющиеся колодцы с питьевой водой осушить путем выкачивания из них загрязненной воды.</w:t>
      </w:r>
    </w:p>
    <w:p w:rsidR="0010775B" w:rsidRPr="003556D5" w:rsidRDefault="0010775B" w:rsidP="00107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Перед входом в жилище после паводка необходимо</w:t>
      </w:r>
      <w:r w:rsidRPr="003556D5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соблюдать меры предосторожности. Предварительно открываются двери и окна для проветривания. Запрещается пользоваться открытым огнем (возможна взрывопожароопасная концентрация газа), включать освещение и другие электропотребители до проверки исправности газовых и электрических сетей.</w:t>
      </w:r>
    </w:p>
    <w:p w:rsidR="0010775B" w:rsidRPr="003556D5" w:rsidRDefault="0010775B" w:rsidP="00107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надо делать при угрозе подтопления вашего дома:</w:t>
      </w:r>
    </w:p>
    <w:p w:rsidR="0010775B" w:rsidRPr="003556D5" w:rsidRDefault="0010775B" w:rsidP="00107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6D5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Отключить газ, воду и электричество;</w:t>
      </w:r>
    </w:p>
    <w:p w:rsidR="0010775B" w:rsidRPr="003556D5" w:rsidRDefault="0010775B" w:rsidP="00107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6D5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Погасить огонь в печи;</w:t>
      </w:r>
    </w:p>
    <w:p w:rsidR="0010775B" w:rsidRPr="003556D5" w:rsidRDefault="0010775B" w:rsidP="00107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6D5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Закрепить все плавающие предметы, находящиеся вне зданий, или разместить их в подсобных помещениях;</w:t>
      </w:r>
    </w:p>
    <w:p w:rsidR="0010775B" w:rsidRPr="003556D5" w:rsidRDefault="0010775B" w:rsidP="00107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6D5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Закрыть окна и двери, при необходимости и при наличии времени забить снаружи досками;</w:t>
      </w:r>
    </w:p>
    <w:p w:rsidR="0010775B" w:rsidRPr="003556D5" w:rsidRDefault="0010775B" w:rsidP="00107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6D5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Если позволяет время, перенести на  чердаки ценные предметы и вещи.</w:t>
      </w:r>
    </w:p>
    <w:p w:rsidR="0010775B" w:rsidRPr="003556D5" w:rsidRDefault="0010775B" w:rsidP="00107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надо делать, если получено предупреждение об эвакуации:</w:t>
      </w:r>
    </w:p>
    <w:p w:rsidR="0010775B" w:rsidRPr="003556D5" w:rsidRDefault="0010775B" w:rsidP="00107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6D5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Подготовьте теплую одежду, сапоги, одеяла, деньги;</w:t>
      </w:r>
    </w:p>
    <w:p w:rsidR="0010775B" w:rsidRPr="003556D5" w:rsidRDefault="0010775B" w:rsidP="00107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6D5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Необходимые документы упакуйте в непромокаемый пакет;</w:t>
      </w:r>
    </w:p>
    <w:p w:rsidR="0010775B" w:rsidRPr="003556D5" w:rsidRDefault="0010775B" w:rsidP="00107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6D5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Соберите трехдневный запас питания;</w:t>
      </w:r>
    </w:p>
    <w:p w:rsidR="0010775B" w:rsidRPr="003556D5" w:rsidRDefault="0010775B" w:rsidP="00107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6D5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Не забудьте медицинскую аптечку и набор лекарств, которыми Вы пользуетесь;</w:t>
      </w:r>
    </w:p>
    <w:p w:rsidR="0010775B" w:rsidRPr="003556D5" w:rsidRDefault="0010775B" w:rsidP="00107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6D5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В установленном порядке выходите (выезжайте), выводите домашних животных из опасной зоны возможного затопления в назначенный безопасный район, где обязательно зарегистрируйтесь.</w:t>
      </w:r>
    </w:p>
    <w:p w:rsidR="0010775B" w:rsidRPr="003556D5" w:rsidRDefault="0010775B" w:rsidP="00107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надо делать, если резко поднимается вода:</w:t>
      </w:r>
    </w:p>
    <w:p w:rsidR="0010775B" w:rsidRPr="003556D5" w:rsidRDefault="0010775B" w:rsidP="00107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6D5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Занять безопасное возвышенное место, верхний этаж здания, чердак или крышу дома;</w:t>
      </w:r>
    </w:p>
    <w:p w:rsidR="0010775B" w:rsidRPr="003556D5" w:rsidRDefault="0010775B" w:rsidP="00107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6D5">
        <w:rPr>
          <w:rFonts w:ascii="Times New Roman" w:eastAsia="Times New Roman" w:hAnsi="Times New Roman" w:cs="Times New Roman"/>
          <w:sz w:val="24"/>
          <w:szCs w:val="24"/>
          <w:lang w:eastAsia="ru-RU"/>
        </w:rPr>
        <w:t>·      Принять меры, позволяющие спасателям Вас обнаружить – вывести яркое полотнище, в ночное время – подавать световые сигналы;</w:t>
      </w:r>
    </w:p>
    <w:p w:rsidR="0010775B" w:rsidRPr="003556D5" w:rsidRDefault="0010775B" w:rsidP="00107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6D5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Самостоятельную эвакуацию вплавь или с использованием плавсредств проводить только в случаях угрозы жизни и здоровью, а также при необходимости оказания неотложной помощи пострадавшим.</w:t>
      </w:r>
      <w:bookmarkStart w:id="0" w:name="_GoBack"/>
      <w:bookmarkEnd w:id="0"/>
    </w:p>
    <w:sectPr w:rsidR="0010775B" w:rsidRPr="003556D5" w:rsidSect="0010775B">
      <w:pgSz w:w="11906" w:h="16838"/>
      <w:pgMar w:top="568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362A"/>
    <w:rsid w:val="0010775B"/>
    <w:rsid w:val="00850E6A"/>
    <w:rsid w:val="00867F83"/>
    <w:rsid w:val="00B54725"/>
    <w:rsid w:val="00D81760"/>
    <w:rsid w:val="00FD3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7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77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594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Blinova</dc:creator>
  <cp:keywords/>
  <dc:description/>
  <cp:lastModifiedBy>BODEEVSK</cp:lastModifiedBy>
  <cp:revision>6</cp:revision>
  <dcterms:created xsi:type="dcterms:W3CDTF">2019-03-06T11:06:00Z</dcterms:created>
  <dcterms:modified xsi:type="dcterms:W3CDTF">2020-04-14T12:15:00Z</dcterms:modified>
</cp:coreProperties>
</file>