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13" w:rsidRPr="00B53D99" w:rsidRDefault="00C327D0" w:rsidP="00C327D0">
      <w:pPr>
        <w:jc w:val="right"/>
        <w:rPr>
          <w:sz w:val="28"/>
          <w:szCs w:val="28"/>
        </w:rPr>
      </w:pPr>
      <w:r>
        <w:t>Таблица 1</w:t>
      </w:r>
      <w:r w:rsidR="00152E13">
        <w:rPr>
          <w:sz w:val="28"/>
          <w:szCs w:val="28"/>
        </w:rPr>
        <w:t xml:space="preserve">                                      </w:t>
      </w:r>
    </w:p>
    <w:p w:rsidR="00152E13" w:rsidRPr="00D772EA" w:rsidRDefault="00152E13" w:rsidP="00152E13">
      <w:pPr>
        <w:jc w:val="center"/>
        <w:rPr>
          <w:b/>
          <w:bCs/>
          <w:sz w:val="28"/>
          <w:szCs w:val="28"/>
        </w:rPr>
      </w:pPr>
      <w:r w:rsidRPr="00D772EA">
        <w:rPr>
          <w:b/>
          <w:bCs/>
          <w:sz w:val="28"/>
          <w:szCs w:val="28"/>
        </w:rPr>
        <w:t xml:space="preserve">Перечень показателей (индикаторов)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подпрограмм муниципальной программы </w:t>
      </w:r>
      <w:r>
        <w:rPr>
          <w:b/>
          <w:bCs/>
          <w:sz w:val="28"/>
          <w:szCs w:val="28"/>
        </w:rPr>
        <w:t>Бодеевского</w:t>
      </w:r>
      <w:r w:rsidRPr="00D772EA">
        <w:rPr>
          <w:b/>
          <w:bCs/>
          <w:sz w:val="28"/>
          <w:szCs w:val="28"/>
        </w:rPr>
        <w:t xml:space="preserve"> </w:t>
      </w:r>
      <w:r>
        <w:rPr>
          <w:b/>
          <w:bCs/>
          <w:sz w:val="28"/>
          <w:szCs w:val="28"/>
        </w:rPr>
        <w:t>сельского поселения</w:t>
      </w:r>
      <w:r w:rsidRPr="00D772EA">
        <w:rPr>
          <w:b/>
          <w:bCs/>
          <w:sz w:val="28"/>
          <w:szCs w:val="28"/>
        </w:rPr>
        <w:t xml:space="preserve"> и их значений</w:t>
      </w:r>
    </w:p>
    <w:tbl>
      <w:tblPr>
        <w:tblW w:w="0" w:type="auto"/>
        <w:tblInd w:w="171" w:type="dxa"/>
        <w:tblLayout w:type="fixed"/>
        <w:tblCellMar>
          <w:left w:w="90" w:type="dxa"/>
          <w:right w:w="90" w:type="dxa"/>
        </w:tblCellMar>
        <w:tblLook w:val="0000"/>
      </w:tblPr>
      <w:tblGrid>
        <w:gridCol w:w="675"/>
        <w:gridCol w:w="34"/>
        <w:gridCol w:w="2261"/>
        <w:gridCol w:w="7"/>
        <w:gridCol w:w="1559"/>
        <w:gridCol w:w="9"/>
        <w:gridCol w:w="1692"/>
        <w:gridCol w:w="18"/>
        <w:gridCol w:w="1275"/>
        <w:gridCol w:w="30"/>
        <w:gridCol w:w="1620"/>
        <w:gridCol w:w="30"/>
        <w:gridCol w:w="1440"/>
        <w:gridCol w:w="1650"/>
        <w:gridCol w:w="45"/>
        <w:gridCol w:w="1980"/>
      </w:tblGrid>
      <w:tr w:rsidR="00152E13" w:rsidRPr="008B69B1" w:rsidTr="00C327D0">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N</w:t>
            </w:r>
          </w:p>
          <w:p w:rsidR="00152E13" w:rsidRPr="008B69B1" w:rsidRDefault="00152E13" w:rsidP="00C327D0">
            <w:pPr>
              <w:jc w:val="center"/>
            </w:pPr>
            <w:r w:rsidRPr="008B69B1">
              <w:t>п/п</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Показатель (индикатор)</w:t>
            </w:r>
          </w:p>
          <w:p w:rsidR="00152E13" w:rsidRPr="008B69B1" w:rsidRDefault="00152E13" w:rsidP="00C327D0">
            <w:pPr>
              <w:jc w:val="center"/>
            </w:pPr>
            <w:r w:rsidRPr="008B69B1">
              <w:t>(наименование)</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Единица</w:t>
            </w:r>
          </w:p>
          <w:p w:rsidR="00152E13" w:rsidRPr="008B69B1" w:rsidRDefault="00152E13" w:rsidP="00C327D0">
            <w:pPr>
              <w:jc w:val="center"/>
            </w:pPr>
            <w:r w:rsidRPr="008B69B1">
              <w:t>измерения</w:t>
            </w:r>
          </w:p>
        </w:tc>
        <w:tc>
          <w:tcPr>
            <w:tcW w:w="9789" w:type="dxa"/>
            <w:gridSpan w:val="11"/>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Значения показателей</w:t>
            </w:r>
          </w:p>
        </w:tc>
      </w:tr>
      <w:tr w:rsidR="00152E13" w:rsidRPr="008B69B1" w:rsidTr="00C327D0">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82166A" w:rsidP="00C327D0">
            <w:pPr>
              <w:jc w:val="center"/>
            </w:pPr>
            <w:r>
              <w:t>201</w:t>
            </w:r>
            <w:r w:rsidR="00901DD0">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82166A" w:rsidP="00C327D0">
            <w:pPr>
              <w:jc w:val="center"/>
            </w:pPr>
            <w:r>
              <w:t>201</w:t>
            </w:r>
            <w:r w:rsidR="00901DD0">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82166A" w:rsidP="00C327D0">
            <w:pPr>
              <w:jc w:val="center"/>
            </w:pPr>
            <w:r>
              <w:t>201</w:t>
            </w:r>
            <w:r w:rsidR="00901DD0">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82166A" w:rsidP="00C327D0">
            <w:pPr>
              <w:jc w:val="center"/>
            </w:pPr>
            <w:r>
              <w:t>201</w:t>
            </w:r>
            <w:r w:rsidR="00901DD0">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82166A" w:rsidP="00C327D0">
            <w:pPr>
              <w:jc w:val="center"/>
            </w:pPr>
            <w:r>
              <w:t>201</w:t>
            </w:r>
            <w:r w:rsidR="00901DD0">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82166A" w:rsidP="00C327D0">
            <w:pPr>
              <w:jc w:val="center"/>
            </w:pPr>
            <w:r>
              <w:t>2019</w:t>
            </w:r>
          </w:p>
        </w:tc>
      </w:tr>
      <w:tr w:rsidR="00152E13" w:rsidRPr="008B69B1" w:rsidTr="00C327D0">
        <w:trPr>
          <w:trHeight w:val="230"/>
        </w:trPr>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1</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2</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3</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4</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5</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6</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8</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9</w:t>
            </w:r>
          </w:p>
        </w:tc>
      </w:tr>
      <w:tr w:rsidR="00152E13" w:rsidRPr="008B69B1" w:rsidTr="00C327D0">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Муниципальная программа </w:t>
            </w:r>
            <w:r w:rsidR="00C327D0">
              <w:t>"Развитие территории поселения"</w:t>
            </w:r>
          </w:p>
        </w:tc>
      </w:tr>
      <w:tr w:rsidR="00152E13" w:rsidRPr="008B69B1" w:rsidTr="00C327D0">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Подпрограмма 1 </w:t>
            </w:r>
            <w:r w:rsidR="0082166A">
              <w:t xml:space="preserve">"Ремонт и содержание муниципальных дорог" </w:t>
            </w:r>
          </w:p>
        </w:tc>
      </w:tr>
      <w:tr w:rsidR="00152E13" w:rsidRPr="008B69B1" w:rsidTr="00C327D0">
        <w:tc>
          <w:tcPr>
            <w:tcW w:w="7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82166A" w:rsidP="00C327D0">
            <w:r>
              <w:t>1.1.</w:t>
            </w:r>
            <w:r w:rsidR="00152E13" w:rsidRPr="008B69B1">
              <w:t xml:space="preserve"> </w:t>
            </w:r>
          </w:p>
        </w:tc>
        <w:tc>
          <w:tcPr>
            <w:tcW w:w="226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82166A" w:rsidRDefault="0082166A" w:rsidP="00C327D0">
            <w:r>
              <w:t>Доля отремонти-</w:t>
            </w:r>
          </w:p>
          <w:p w:rsidR="00152E13" w:rsidRPr="008B69B1" w:rsidRDefault="0082166A" w:rsidP="0082166A">
            <w:r>
              <w:t xml:space="preserve">рованных автомобильных дорог </w:t>
            </w:r>
          </w:p>
        </w:tc>
        <w:tc>
          <w:tcPr>
            <w:tcW w:w="15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82166A" w:rsidP="00BA55C4">
            <w:pPr>
              <w:jc w:val="center"/>
            </w:pPr>
            <w:r>
              <w:t>%</w:t>
            </w:r>
          </w:p>
        </w:tc>
        <w:tc>
          <w:tcPr>
            <w:tcW w:w="1701"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9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02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14325" w:type="dxa"/>
            <w:gridSpan w:val="1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Подпрограмма 2 </w:t>
            </w:r>
            <w:r w:rsidR="00755EA3">
              <w:t>"Развитие сети уличного освещения"</w:t>
            </w:r>
          </w:p>
        </w:tc>
      </w:tr>
      <w:tr w:rsidR="00152E13" w:rsidRPr="008B69B1" w:rsidTr="00C327D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152E13" w:rsidRPr="008B69B1" w:rsidRDefault="00755EA3" w:rsidP="00C327D0">
            <w:r>
              <w:t>1.1.</w:t>
            </w:r>
            <w:r w:rsidR="00152E13" w:rsidRPr="008B69B1">
              <w:t xml:space="preserve"> </w:t>
            </w:r>
          </w:p>
        </w:tc>
        <w:tc>
          <w:tcPr>
            <w:tcW w:w="2295" w:type="dxa"/>
            <w:gridSpan w:val="2"/>
            <w:tcBorders>
              <w:top w:val="single" w:sz="6" w:space="0" w:color="auto"/>
              <w:left w:val="single" w:sz="4" w:space="0" w:color="auto"/>
              <w:bottom w:val="single" w:sz="6" w:space="0" w:color="auto"/>
              <w:right w:val="single" w:sz="4" w:space="0" w:color="auto"/>
            </w:tcBorders>
          </w:tcPr>
          <w:p w:rsidR="00152E13" w:rsidRPr="008B69B1" w:rsidRDefault="00755EA3" w:rsidP="00C327D0">
            <w:r>
              <w:t>Доля улиц, обеспеченных освещением, в % от общего числа улиц</w:t>
            </w:r>
          </w:p>
        </w:tc>
        <w:tc>
          <w:tcPr>
            <w:tcW w:w="1575" w:type="dxa"/>
            <w:gridSpan w:val="3"/>
            <w:tcBorders>
              <w:top w:val="single" w:sz="6" w:space="0" w:color="auto"/>
              <w:left w:val="single" w:sz="4" w:space="0" w:color="auto"/>
              <w:bottom w:val="single" w:sz="6" w:space="0" w:color="auto"/>
              <w:right w:val="single" w:sz="4" w:space="0" w:color="auto"/>
            </w:tcBorders>
          </w:tcPr>
          <w:p w:rsidR="00152E13" w:rsidRPr="008B69B1" w:rsidRDefault="00755EA3" w:rsidP="00BA55C4">
            <w:pPr>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152E13" w:rsidRPr="008B69B1" w:rsidRDefault="00152E13" w:rsidP="00C327D0"/>
        </w:tc>
        <w:tc>
          <w:tcPr>
            <w:tcW w:w="1305" w:type="dxa"/>
            <w:gridSpan w:val="2"/>
            <w:tcBorders>
              <w:top w:val="single" w:sz="6" w:space="0" w:color="auto"/>
              <w:left w:val="single" w:sz="4" w:space="0" w:color="auto"/>
              <w:bottom w:val="single" w:sz="6" w:space="0" w:color="auto"/>
              <w:right w:val="single" w:sz="4" w:space="0" w:color="auto"/>
            </w:tcBorders>
          </w:tcPr>
          <w:p w:rsidR="00152E13" w:rsidRPr="008B69B1" w:rsidRDefault="00152E13" w:rsidP="00C327D0"/>
        </w:tc>
        <w:tc>
          <w:tcPr>
            <w:tcW w:w="1650" w:type="dxa"/>
            <w:gridSpan w:val="2"/>
            <w:tcBorders>
              <w:top w:val="single" w:sz="6" w:space="0" w:color="auto"/>
              <w:left w:val="single" w:sz="4" w:space="0" w:color="auto"/>
              <w:bottom w:val="single" w:sz="6" w:space="0" w:color="auto"/>
              <w:right w:val="single" w:sz="4" w:space="0" w:color="auto"/>
            </w:tcBorders>
          </w:tcPr>
          <w:p w:rsidR="00152E13" w:rsidRPr="008B69B1" w:rsidRDefault="00152E13" w:rsidP="00C327D0"/>
        </w:tc>
        <w:tc>
          <w:tcPr>
            <w:tcW w:w="1440" w:type="dxa"/>
            <w:tcBorders>
              <w:top w:val="single" w:sz="6" w:space="0" w:color="auto"/>
              <w:left w:val="single" w:sz="4" w:space="0" w:color="auto"/>
              <w:bottom w:val="single" w:sz="6" w:space="0" w:color="auto"/>
              <w:right w:val="single" w:sz="4" w:space="0" w:color="auto"/>
            </w:tcBorders>
          </w:tcPr>
          <w:p w:rsidR="00152E13" w:rsidRPr="008B69B1" w:rsidRDefault="00152E13" w:rsidP="00C327D0"/>
        </w:tc>
        <w:tc>
          <w:tcPr>
            <w:tcW w:w="1695" w:type="dxa"/>
            <w:gridSpan w:val="2"/>
            <w:tcBorders>
              <w:top w:val="single" w:sz="6" w:space="0" w:color="auto"/>
              <w:left w:val="single" w:sz="4" w:space="0" w:color="auto"/>
              <w:bottom w:val="single" w:sz="6" w:space="0" w:color="auto"/>
              <w:right w:val="single" w:sz="4" w:space="0" w:color="auto"/>
            </w:tcBorders>
          </w:tcPr>
          <w:p w:rsidR="00152E13" w:rsidRPr="008B69B1" w:rsidRDefault="00152E13" w:rsidP="00C327D0"/>
        </w:tc>
        <w:tc>
          <w:tcPr>
            <w:tcW w:w="1980" w:type="dxa"/>
            <w:tcBorders>
              <w:top w:val="single" w:sz="6" w:space="0" w:color="auto"/>
              <w:left w:val="single" w:sz="4" w:space="0" w:color="auto"/>
              <w:bottom w:val="single" w:sz="6" w:space="0" w:color="auto"/>
              <w:right w:val="single" w:sz="6" w:space="0" w:color="auto"/>
            </w:tcBorders>
          </w:tcPr>
          <w:p w:rsidR="00152E13" w:rsidRPr="008B69B1" w:rsidRDefault="00152E13" w:rsidP="00C327D0"/>
        </w:tc>
      </w:tr>
      <w:tr w:rsidR="00755EA3" w:rsidRPr="008B69B1" w:rsidTr="00C327D0">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55EA3" w:rsidRDefault="00755EA3" w:rsidP="00C327D0">
            <w:r>
              <w:t>2.2.</w:t>
            </w:r>
          </w:p>
        </w:tc>
        <w:tc>
          <w:tcPr>
            <w:tcW w:w="2295" w:type="dxa"/>
            <w:gridSpan w:val="2"/>
            <w:tcBorders>
              <w:top w:val="single" w:sz="6" w:space="0" w:color="auto"/>
              <w:left w:val="single" w:sz="4" w:space="0" w:color="auto"/>
              <w:bottom w:val="single" w:sz="6" w:space="0" w:color="auto"/>
              <w:right w:val="single" w:sz="4" w:space="0" w:color="auto"/>
            </w:tcBorders>
          </w:tcPr>
          <w:p w:rsidR="00755EA3" w:rsidRDefault="00755EA3" w:rsidP="00C327D0">
            <w:r>
              <w:t>Снижение затрат на оплату электроэнергии уличного освещения</w:t>
            </w:r>
          </w:p>
        </w:tc>
        <w:tc>
          <w:tcPr>
            <w:tcW w:w="1575" w:type="dxa"/>
            <w:gridSpan w:val="3"/>
            <w:tcBorders>
              <w:top w:val="single" w:sz="6" w:space="0" w:color="auto"/>
              <w:left w:val="single" w:sz="4" w:space="0" w:color="auto"/>
              <w:bottom w:val="single" w:sz="6" w:space="0" w:color="auto"/>
              <w:right w:val="single" w:sz="4" w:space="0" w:color="auto"/>
            </w:tcBorders>
          </w:tcPr>
          <w:p w:rsidR="00755EA3" w:rsidRDefault="00755EA3" w:rsidP="00BA55C4">
            <w:pPr>
              <w:jc w:val="center"/>
            </w:pPr>
            <w:r>
              <w:t>%</w:t>
            </w:r>
          </w:p>
        </w:tc>
        <w:tc>
          <w:tcPr>
            <w:tcW w:w="1710" w:type="dxa"/>
            <w:gridSpan w:val="2"/>
            <w:tcBorders>
              <w:top w:val="single" w:sz="6" w:space="0" w:color="auto"/>
              <w:left w:val="single" w:sz="4" w:space="0" w:color="auto"/>
              <w:bottom w:val="single" w:sz="6" w:space="0" w:color="auto"/>
              <w:right w:val="single" w:sz="4" w:space="0" w:color="auto"/>
            </w:tcBorders>
          </w:tcPr>
          <w:p w:rsidR="00755EA3" w:rsidRPr="008B69B1" w:rsidRDefault="00755EA3" w:rsidP="00C327D0"/>
        </w:tc>
        <w:tc>
          <w:tcPr>
            <w:tcW w:w="1305" w:type="dxa"/>
            <w:gridSpan w:val="2"/>
            <w:tcBorders>
              <w:top w:val="single" w:sz="6" w:space="0" w:color="auto"/>
              <w:left w:val="single" w:sz="4" w:space="0" w:color="auto"/>
              <w:bottom w:val="single" w:sz="6" w:space="0" w:color="auto"/>
              <w:right w:val="single" w:sz="4" w:space="0" w:color="auto"/>
            </w:tcBorders>
          </w:tcPr>
          <w:p w:rsidR="00755EA3" w:rsidRPr="008B69B1" w:rsidRDefault="00755EA3" w:rsidP="00C327D0"/>
        </w:tc>
        <w:tc>
          <w:tcPr>
            <w:tcW w:w="1650" w:type="dxa"/>
            <w:gridSpan w:val="2"/>
            <w:tcBorders>
              <w:top w:val="single" w:sz="6" w:space="0" w:color="auto"/>
              <w:left w:val="single" w:sz="4" w:space="0" w:color="auto"/>
              <w:bottom w:val="single" w:sz="6" w:space="0" w:color="auto"/>
              <w:right w:val="single" w:sz="4" w:space="0" w:color="auto"/>
            </w:tcBorders>
          </w:tcPr>
          <w:p w:rsidR="00755EA3" w:rsidRPr="008B69B1" w:rsidRDefault="00755EA3" w:rsidP="00C327D0"/>
        </w:tc>
        <w:tc>
          <w:tcPr>
            <w:tcW w:w="1440" w:type="dxa"/>
            <w:tcBorders>
              <w:top w:val="single" w:sz="6" w:space="0" w:color="auto"/>
              <w:left w:val="single" w:sz="4" w:space="0" w:color="auto"/>
              <w:bottom w:val="single" w:sz="6" w:space="0" w:color="auto"/>
              <w:right w:val="single" w:sz="4" w:space="0" w:color="auto"/>
            </w:tcBorders>
          </w:tcPr>
          <w:p w:rsidR="00755EA3" w:rsidRPr="008B69B1" w:rsidRDefault="00755EA3" w:rsidP="00C327D0"/>
        </w:tc>
        <w:tc>
          <w:tcPr>
            <w:tcW w:w="1695" w:type="dxa"/>
            <w:gridSpan w:val="2"/>
            <w:tcBorders>
              <w:top w:val="single" w:sz="6" w:space="0" w:color="auto"/>
              <w:left w:val="single" w:sz="4" w:space="0" w:color="auto"/>
              <w:bottom w:val="single" w:sz="6" w:space="0" w:color="auto"/>
              <w:right w:val="single" w:sz="4" w:space="0" w:color="auto"/>
            </w:tcBorders>
          </w:tcPr>
          <w:p w:rsidR="00755EA3" w:rsidRPr="008B69B1" w:rsidRDefault="00755EA3" w:rsidP="00C327D0"/>
        </w:tc>
        <w:tc>
          <w:tcPr>
            <w:tcW w:w="1980" w:type="dxa"/>
            <w:tcBorders>
              <w:top w:val="single" w:sz="6" w:space="0" w:color="auto"/>
              <w:left w:val="single" w:sz="4" w:space="0" w:color="auto"/>
              <w:bottom w:val="single" w:sz="6" w:space="0" w:color="auto"/>
              <w:right w:val="single" w:sz="6" w:space="0" w:color="auto"/>
            </w:tcBorders>
          </w:tcPr>
          <w:p w:rsidR="00755EA3" w:rsidRPr="008B69B1" w:rsidRDefault="00755EA3" w:rsidP="00C327D0"/>
        </w:tc>
      </w:tr>
    </w:tbl>
    <w:p w:rsidR="00755EA3" w:rsidRDefault="00152E13" w:rsidP="00152E13">
      <w:pPr>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755EA3" w:rsidRPr="008B69B1" w:rsidTr="00384A5E">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55EA3" w:rsidRPr="008B69B1" w:rsidRDefault="00755EA3" w:rsidP="00755EA3">
            <w:r w:rsidRPr="008B69B1">
              <w:lastRenderedPageBreak/>
              <w:t xml:space="preserve">Подпрограмма </w:t>
            </w:r>
            <w:r>
              <w:t>3</w:t>
            </w:r>
            <w:r w:rsidRPr="008B69B1">
              <w:t xml:space="preserve"> </w:t>
            </w:r>
            <w:r>
              <w:t>"Благоустройство территории поселения"</w:t>
            </w:r>
          </w:p>
        </w:tc>
      </w:tr>
      <w:tr w:rsidR="00755EA3" w:rsidRPr="008B69B1" w:rsidTr="00384A5E">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55EA3" w:rsidRPr="008B69B1" w:rsidRDefault="00BA55C4" w:rsidP="00384A5E">
            <w:r>
              <w:t>3</w:t>
            </w:r>
            <w:r w:rsidR="00755EA3">
              <w:t>.1.</w:t>
            </w:r>
            <w:r w:rsidR="00755EA3"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755EA3" w:rsidRPr="008B69B1" w:rsidRDefault="00BA55C4" w:rsidP="00384A5E">
            <w:r>
              <w:t>Увеличение площади зеленых насаждений</w:t>
            </w:r>
          </w:p>
        </w:tc>
        <w:tc>
          <w:tcPr>
            <w:tcW w:w="1575" w:type="dxa"/>
            <w:tcBorders>
              <w:top w:val="single" w:sz="6" w:space="0" w:color="auto"/>
              <w:left w:val="single" w:sz="4" w:space="0" w:color="auto"/>
              <w:bottom w:val="single" w:sz="6" w:space="0" w:color="auto"/>
              <w:right w:val="single" w:sz="4" w:space="0" w:color="auto"/>
            </w:tcBorders>
          </w:tcPr>
          <w:p w:rsidR="00755EA3" w:rsidRPr="00BA55C4" w:rsidRDefault="00BA55C4" w:rsidP="00BA55C4">
            <w:pPr>
              <w:jc w:val="center"/>
              <w:rPr>
                <w:vertAlign w:val="superscript"/>
              </w:rPr>
            </w:pPr>
            <w:r>
              <w:t>м</w:t>
            </w:r>
            <w:r w:rsidRPr="00BA55C4">
              <w:rPr>
                <w:vertAlign w:val="superscript"/>
              </w:rPr>
              <w:t>2</w:t>
            </w:r>
          </w:p>
        </w:tc>
        <w:tc>
          <w:tcPr>
            <w:tcW w:w="1710" w:type="dxa"/>
            <w:tcBorders>
              <w:top w:val="single" w:sz="6" w:space="0" w:color="auto"/>
              <w:left w:val="single" w:sz="4" w:space="0" w:color="auto"/>
              <w:bottom w:val="single" w:sz="6" w:space="0" w:color="auto"/>
              <w:right w:val="single" w:sz="4" w:space="0" w:color="auto"/>
            </w:tcBorders>
          </w:tcPr>
          <w:p w:rsidR="00755EA3" w:rsidRPr="008B69B1" w:rsidRDefault="00755EA3" w:rsidP="00384A5E"/>
        </w:tc>
        <w:tc>
          <w:tcPr>
            <w:tcW w:w="1305" w:type="dxa"/>
            <w:tcBorders>
              <w:top w:val="single" w:sz="6" w:space="0" w:color="auto"/>
              <w:left w:val="single" w:sz="4" w:space="0" w:color="auto"/>
              <w:bottom w:val="single" w:sz="6" w:space="0" w:color="auto"/>
              <w:right w:val="single" w:sz="4" w:space="0" w:color="auto"/>
            </w:tcBorders>
          </w:tcPr>
          <w:p w:rsidR="00755EA3" w:rsidRPr="008B69B1" w:rsidRDefault="00755EA3" w:rsidP="00384A5E"/>
        </w:tc>
        <w:tc>
          <w:tcPr>
            <w:tcW w:w="1650" w:type="dxa"/>
            <w:tcBorders>
              <w:top w:val="single" w:sz="6" w:space="0" w:color="auto"/>
              <w:left w:val="single" w:sz="4" w:space="0" w:color="auto"/>
              <w:bottom w:val="single" w:sz="6" w:space="0" w:color="auto"/>
              <w:right w:val="single" w:sz="4" w:space="0" w:color="auto"/>
            </w:tcBorders>
          </w:tcPr>
          <w:p w:rsidR="00755EA3" w:rsidRPr="008B69B1" w:rsidRDefault="00755EA3" w:rsidP="00384A5E"/>
        </w:tc>
        <w:tc>
          <w:tcPr>
            <w:tcW w:w="1440" w:type="dxa"/>
            <w:tcBorders>
              <w:top w:val="single" w:sz="6" w:space="0" w:color="auto"/>
              <w:left w:val="single" w:sz="4" w:space="0" w:color="auto"/>
              <w:bottom w:val="single" w:sz="6" w:space="0" w:color="auto"/>
              <w:right w:val="single" w:sz="4" w:space="0" w:color="auto"/>
            </w:tcBorders>
          </w:tcPr>
          <w:p w:rsidR="00755EA3" w:rsidRPr="008B69B1" w:rsidRDefault="00755EA3" w:rsidP="00384A5E"/>
        </w:tc>
        <w:tc>
          <w:tcPr>
            <w:tcW w:w="1695" w:type="dxa"/>
            <w:tcBorders>
              <w:top w:val="single" w:sz="6" w:space="0" w:color="auto"/>
              <w:left w:val="single" w:sz="4" w:space="0" w:color="auto"/>
              <w:bottom w:val="single" w:sz="6" w:space="0" w:color="auto"/>
              <w:right w:val="single" w:sz="4" w:space="0" w:color="auto"/>
            </w:tcBorders>
          </w:tcPr>
          <w:p w:rsidR="00755EA3" w:rsidRPr="008B69B1" w:rsidRDefault="00755EA3" w:rsidP="00384A5E"/>
        </w:tc>
        <w:tc>
          <w:tcPr>
            <w:tcW w:w="1980" w:type="dxa"/>
            <w:tcBorders>
              <w:top w:val="single" w:sz="6" w:space="0" w:color="auto"/>
              <w:left w:val="single" w:sz="4" w:space="0" w:color="auto"/>
              <w:bottom w:val="single" w:sz="6" w:space="0" w:color="auto"/>
              <w:right w:val="single" w:sz="6" w:space="0" w:color="auto"/>
            </w:tcBorders>
          </w:tcPr>
          <w:p w:rsidR="00755EA3" w:rsidRPr="008B69B1" w:rsidRDefault="00755EA3" w:rsidP="00384A5E"/>
        </w:tc>
      </w:tr>
      <w:tr w:rsidR="00755EA3" w:rsidRPr="008B69B1" w:rsidTr="00384A5E">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755EA3" w:rsidRDefault="00BA55C4" w:rsidP="00384A5E">
            <w:r>
              <w:t>3</w:t>
            </w:r>
            <w:r w:rsidR="00755EA3">
              <w:t>.2.</w:t>
            </w:r>
          </w:p>
        </w:tc>
        <w:tc>
          <w:tcPr>
            <w:tcW w:w="2295" w:type="dxa"/>
            <w:tcBorders>
              <w:top w:val="single" w:sz="6" w:space="0" w:color="auto"/>
              <w:left w:val="single" w:sz="4" w:space="0" w:color="auto"/>
              <w:bottom w:val="single" w:sz="6" w:space="0" w:color="auto"/>
              <w:right w:val="single" w:sz="4" w:space="0" w:color="auto"/>
            </w:tcBorders>
          </w:tcPr>
          <w:p w:rsidR="00755EA3" w:rsidRDefault="00BA55C4" w:rsidP="00384A5E">
            <w:r>
              <w:t>Увеличение привлекательности и улучшение эстетического оформления зон отдыха, территорий общего пользования</w:t>
            </w:r>
          </w:p>
        </w:tc>
        <w:tc>
          <w:tcPr>
            <w:tcW w:w="1575" w:type="dxa"/>
            <w:tcBorders>
              <w:top w:val="single" w:sz="6" w:space="0" w:color="auto"/>
              <w:left w:val="single" w:sz="4" w:space="0" w:color="auto"/>
              <w:bottom w:val="single" w:sz="6" w:space="0" w:color="auto"/>
              <w:right w:val="single" w:sz="4" w:space="0" w:color="auto"/>
            </w:tcBorders>
          </w:tcPr>
          <w:p w:rsidR="00755EA3" w:rsidRDefault="00901DD0" w:rsidP="00BA55C4">
            <w:pPr>
              <w:jc w:val="center"/>
            </w:pPr>
            <w:r>
              <w:t>единиц</w:t>
            </w:r>
          </w:p>
        </w:tc>
        <w:tc>
          <w:tcPr>
            <w:tcW w:w="1710" w:type="dxa"/>
            <w:tcBorders>
              <w:top w:val="single" w:sz="6" w:space="0" w:color="auto"/>
              <w:left w:val="single" w:sz="4" w:space="0" w:color="auto"/>
              <w:bottom w:val="single" w:sz="6" w:space="0" w:color="auto"/>
              <w:right w:val="single" w:sz="4" w:space="0" w:color="auto"/>
            </w:tcBorders>
          </w:tcPr>
          <w:p w:rsidR="00755EA3" w:rsidRPr="008B69B1" w:rsidRDefault="00755EA3" w:rsidP="00384A5E"/>
        </w:tc>
        <w:tc>
          <w:tcPr>
            <w:tcW w:w="1305" w:type="dxa"/>
            <w:tcBorders>
              <w:top w:val="single" w:sz="6" w:space="0" w:color="auto"/>
              <w:left w:val="single" w:sz="4" w:space="0" w:color="auto"/>
              <w:bottom w:val="single" w:sz="6" w:space="0" w:color="auto"/>
              <w:right w:val="single" w:sz="4" w:space="0" w:color="auto"/>
            </w:tcBorders>
          </w:tcPr>
          <w:p w:rsidR="00755EA3" w:rsidRPr="008B69B1" w:rsidRDefault="00755EA3" w:rsidP="00384A5E"/>
        </w:tc>
        <w:tc>
          <w:tcPr>
            <w:tcW w:w="1650" w:type="dxa"/>
            <w:tcBorders>
              <w:top w:val="single" w:sz="6" w:space="0" w:color="auto"/>
              <w:left w:val="single" w:sz="4" w:space="0" w:color="auto"/>
              <w:bottom w:val="single" w:sz="6" w:space="0" w:color="auto"/>
              <w:right w:val="single" w:sz="4" w:space="0" w:color="auto"/>
            </w:tcBorders>
          </w:tcPr>
          <w:p w:rsidR="00755EA3" w:rsidRPr="008B69B1" w:rsidRDefault="00755EA3" w:rsidP="00384A5E"/>
        </w:tc>
        <w:tc>
          <w:tcPr>
            <w:tcW w:w="1440" w:type="dxa"/>
            <w:tcBorders>
              <w:top w:val="single" w:sz="6" w:space="0" w:color="auto"/>
              <w:left w:val="single" w:sz="4" w:space="0" w:color="auto"/>
              <w:bottom w:val="single" w:sz="6" w:space="0" w:color="auto"/>
              <w:right w:val="single" w:sz="4" w:space="0" w:color="auto"/>
            </w:tcBorders>
          </w:tcPr>
          <w:p w:rsidR="00755EA3" w:rsidRPr="008B69B1" w:rsidRDefault="00755EA3" w:rsidP="00384A5E"/>
        </w:tc>
        <w:tc>
          <w:tcPr>
            <w:tcW w:w="1695" w:type="dxa"/>
            <w:tcBorders>
              <w:top w:val="single" w:sz="6" w:space="0" w:color="auto"/>
              <w:left w:val="single" w:sz="4" w:space="0" w:color="auto"/>
              <w:bottom w:val="single" w:sz="6" w:space="0" w:color="auto"/>
              <w:right w:val="single" w:sz="4" w:space="0" w:color="auto"/>
            </w:tcBorders>
          </w:tcPr>
          <w:p w:rsidR="00755EA3" w:rsidRPr="008B69B1" w:rsidRDefault="00755EA3" w:rsidP="00384A5E"/>
        </w:tc>
        <w:tc>
          <w:tcPr>
            <w:tcW w:w="1980" w:type="dxa"/>
            <w:tcBorders>
              <w:top w:val="single" w:sz="6" w:space="0" w:color="auto"/>
              <w:left w:val="single" w:sz="4" w:space="0" w:color="auto"/>
              <w:bottom w:val="single" w:sz="6" w:space="0" w:color="auto"/>
              <w:right w:val="single" w:sz="6" w:space="0" w:color="auto"/>
            </w:tcBorders>
          </w:tcPr>
          <w:p w:rsidR="00755EA3" w:rsidRPr="008B69B1" w:rsidRDefault="00755EA3" w:rsidP="00384A5E"/>
        </w:tc>
      </w:tr>
    </w:tbl>
    <w:p w:rsidR="00EF02BC" w:rsidRDefault="00755EA3" w:rsidP="00152E13">
      <w:pPr>
        <w:rPr>
          <w:sz w:val="28"/>
          <w:szCs w:val="28"/>
        </w:rPr>
      </w:pPr>
      <w:r>
        <w:rPr>
          <w:sz w:val="28"/>
          <w:szCs w:val="28"/>
        </w:rPr>
        <w:t xml:space="preserve">    </w:t>
      </w:r>
    </w:p>
    <w:tbl>
      <w:tblPr>
        <w:tblW w:w="0" w:type="auto"/>
        <w:tblInd w:w="171" w:type="dxa"/>
        <w:tblLayout w:type="fixed"/>
        <w:tblCellMar>
          <w:left w:w="90" w:type="dxa"/>
          <w:right w:w="90" w:type="dxa"/>
        </w:tblCellMar>
        <w:tblLook w:val="0000"/>
      </w:tblPr>
      <w:tblGrid>
        <w:gridCol w:w="675"/>
        <w:gridCol w:w="2295"/>
        <w:gridCol w:w="1575"/>
        <w:gridCol w:w="1710"/>
        <w:gridCol w:w="1305"/>
        <w:gridCol w:w="1650"/>
        <w:gridCol w:w="1440"/>
        <w:gridCol w:w="1695"/>
        <w:gridCol w:w="1980"/>
      </w:tblGrid>
      <w:tr w:rsidR="00EF02BC" w:rsidRPr="008B69B1" w:rsidTr="00384A5E">
        <w:tc>
          <w:tcPr>
            <w:tcW w:w="14325" w:type="dxa"/>
            <w:gridSpan w:val="9"/>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EF02BC" w:rsidRPr="008B69B1" w:rsidRDefault="00EF02BC" w:rsidP="00384A5E">
            <w:r>
              <w:t>Подпрограмма 4</w:t>
            </w:r>
            <w:r w:rsidRPr="008B69B1">
              <w:t xml:space="preserve"> </w:t>
            </w:r>
            <w:r>
              <w:t>"Содержание мест захоронения и ремонт военно-мемориальных объектов"</w:t>
            </w:r>
          </w:p>
        </w:tc>
      </w:tr>
      <w:tr w:rsidR="00EF02BC" w:rsidRPr="008B69B1" w:rsidTr="00384A5E">
        <w:tc>
          <w:tcPr>
            <w:tcW w:w="6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EF02BC" w:rsidRPr="008B69B1" w:rsidRDefault="00EF02BC" w:rsidP="00384A5E">
            <w:r>
              <w:t>4.1.</w:t>
            </w:r>
            <w:r w:rsidRPr="008B69B1">
              <w:t xml:space="preserve"> </w:t>
            </w:r>
          </w:p>
        </w:tc>
        <w:tc>
          <w:tcPr>
            <w:tcW w:w="2295" w:type="dxa"/>
            <w:tcBorders>
              <w:top w:val="single" w:sz="6" w:space="0" w:color="auto"/>
              <w:left w:val="single" w:sz="4" w:space="0" w:color="auto"/>
              <w:bottom w:val="single" w:sz="6" w:space="0" w:color="auto"/>
              <w:right w:val="single" w:sz="4" w:space="0" w:color="auto"/>
            </w:tcBorders>
          </w:tcPr>
          <w:p w:rsidR="00EF02BC" w:rsidRPr="008B69B1" w:rsidRDefault="00EF02BC" w:rsidP="00384A5E">
            <w:r>
              <w:t>Ухоженность мест погребения и воинских захоронений, мемориальных сооружений</w:t>
            </w:r>
          </w:p>
        </w:tc>
        <w:tc>
          <w:tcPr>
            <w:tcW w:w="1575" w:type="dxa"/>
            <w:tcBorders>
              <w:top w:val="single" w:sz="6" w:space="0" w:color="auto"/>
              <w:left w:val="single" w:sz="4" w:space="0" w:color="auto"/>
              <w:bottom w:val="single" w:sz="6" w:space="0" w:color="auto"/>
              <w:right w:val="single" w:sz="4" w:space="0" w:color="auto"/>
            </w:tcBorders>
          </w:tcPr>
          <w:p w:rsidR="00EF02BC" w:rsidRPr="008B69B1" w:rsidRDefault="00901DD0" w:rsidP="00384A5E">
            <w:r>
              <w:t>единиц</w:t>
            </w:r>
          </w:p>
        </w:tc>
        <w:tc>
          <w:tcPr>
            <w:tcW w:w="1710" w:type="dxa"/>
            <w:tcBorders>
              <w:top w:val="single" w:sz="6" w:space="0" w:color="auto"/>
              <w:left w:val="single" w:sz="4" w:space="0" w:color="auto"/>
              <w:bottom w:val="single" w:sz="6" w:space="0" w:color="auto"/>
              <w:right w:val="single" w:sz="4" w:space="0" w:color="auto"/>
            </w:tcBorders>
          </w:tcPr>
          <w:p w:rsidR="00EF02BC" w:rsidRPr="008B69B1" w:rsidRDefault="00EF02BC" w:rsidP="00384A5E"/>
        </w:tc>
        <w:tc>
          <w:tcPr>
            <w:tcW w:w="1305" w:type="dxa"/>
            <w:tcBorders>
              <w:top w:val="single" w:sz="6" w:space="0" w:color="auto"/>
              <w:left w:val="single" w:sz="4" w:space="0" w:color="auto"/>
              <w:bottom w:val="single" w:sz="6" w:space="0" w:color="auto"/>
              <w:right w:val="single" w:sz="4" w:space="0" w:color="auto"/>
            </w:tcBorders>
          </w:tcPr>
          <w:p w:rsidR="00EF02BC" w:rsidRPr="008B69B1" w:rsidRDefault="00EF02BC" w:rsidP="00384A5E"/>
        </w:tc>
        <w:tc>
          <w:tcPr>
            <w:tcW w:w="1650" w:type="dxa"/>
            <w:tcBorders>
              <w:top w:val="single" w:sz="6" w:space="0" w:color="auto"/>
              <w:left w:val="single" w:sz="4" w:space="0" w:color="auto"/>
              <w:bottom w:val="single" w:sz="6" w:space="0" w:color="auto"/>
              <w:right w:val="single" w:sz="4" w:space="0" w:color="auto"/>
            </w:tcBorders>
          </w:tcPr>
          <w:p w:rsidR="00EF02BC" w:rsidRPr="008B69B1" w:rsidRDefault="00EF02BC" w:rsidP="00384A5E"/>
        </w:tc>
        <w:tc>
          <w:tcPr>
            <w:tcW w:w="1440" w:type="dxa"/>
            <w:tcBorders>
              <w:top w:val="single" w:sz="6" w:space="0" w:color="auto"/>
              <w:left w:val="single" w:sz="4" w:space="0" w:color="auto"/>
              <w:bottom w:val="single" w:sz="6" w:space="0" w:color="auto"/>
              <w:right w:val="single" w:sz="4" w:space="0" w:color="auto"/>
            </w:tcBorders>
          </w:tcPr>
          <w:p w:rsidR="00EF02BC" w:rsidRPr="008B69B1" w:rsidRDefault="00EF02BC" w:rsidP="00384A5E"/>
        </w:tc>
        <w:tc>
          <w:tcPr>
            <w:tcW w:w="1695" w:type="dxa"/>
            <w:tcBorders>
              <w:top w:val="single" w:sz="6" w:space="0" w:color="auto"/>
              <w:left w:val="single" w:sz="4" w:space="0" w:color="auto"/>
              <w:bottom w:val="single" w:sz="6" w:space="0" w:color="auto"/>
              <w:right w:val="single" w:sz="4" w:space="0" w:color="auto"/>
            </w:tcBorders>
          </w:tcPr>
          <w:p w:rsidR="00EF02BC" w:rsidRPr="008B69B1" w:rsidRDefault="00EF02BC" w:rsidP="00384A5E"/>
        </w:tc>
        <w:tc>
          <w:tcPr>
            <w:tcW w:w="1980" w:type="dxa"/>
            <w:tcBorders>
              <w:top w:val="single" w:sz="6" w:space="0" w:color="auto"/>
              <w:left w:val="single" w:sz="4" w:space="0" w:color="auto"/>
              <w:bottom w:val="single" w:sz="6" w:space="0" w:color="auto"/>
              <w:right w:val="single" w:sz="6" w:space="0" w:color="auto"/>
            </w:tcBorders>
          </w:tcPr>
          <w:p w:rsidR="00EF02BC" w:rsidRPr="008B69B1" w:rsidRDefault="00EF02BC" w:rsidP="00384A5E"/>
        </w:tc>
      </w:tr>
    </w:tbl>
    <w:p w:rsidR="00152E13" w:rsidRDefault="00EF02BC" w:rsidP="00152E13">
      <w:pPr>
        <w:rPr>
          <w:sz w:val="28"/>
          <w:szCs w:val="28"/>
        </w:rPr>
      </w:pPr>
      <w:r>
        <w:rPr>
          <w:sz w:val="28"/>
          <w:szCs w:val="28"/>
        </w:rPr>
        <w:t xml:space="preserve">                                                                                                                                                                                                     </w:t>
      </w:r>
      <w:r w:rsidR="00755EA3">
        <w:rPr>
          <w:sz w:val="28"/>
          <w:szCs w:val="28"/>
        </w:rPr>
        <w:t xml:space="preserve">                                                                                                                                                                                                </w:t>
      </w:r>
      <w:r w:rsidR="00152E13">
        <w:rPr>
          <w:sz w:val="28"/>
          <w:szCs w:val="28"/>
        </w:rPr>
        <w:t xml:space="preserve">                                                                                                                                                                                                   </w:t>
      </w:r>
    </w:p>
    <w:p w:rsidR="00152E13" w:rsidRDefault="00152E13" w:rsidP="00152E13">
      <w:pPr>
        <w:rPr>
          <w:sz w:val="28"/>
          <w:szCs w:val="28"/>
        </w:rPr>
      </w:pPr>
    </w:p>
    <w:p w:rsidR="00152E13" w:rsidRDefault="00152E13" w:rsidP="00152E13">
      <w:pPr>
        <w:rPr>
          <w:sz w:val="28"/>
          <w:szCs w:val="28"/>
        </w:rPr>
      </w:pPr>
    </w:p>
    <w:p w:rsidR="00901DD0" w:rsidRDefault="00152E13" w:rsidP="00152E13">
      <w:pPr>
        <w:rPr>
          <w:sz w:val="28"/>
          <w:szCs w:val="28"/>
        </w:rPr>
      </w:pPr>
      <w:r>
        <w:rPr>
          <w:sz w:val="28"/>
          <w:szCs w:val="28"/>
        </w:rPr>
        <w:t xml:space="preserve">                                                                                                                                                                                        </w:t>
      </w:r>
    </w:p>
    <w:p w:rsidR="00901DD0" w:rsidRDefault="00901DD0" w:rsidP="00152E13">
      <w:pPr>
        <w:rPr>
          <w:sz w:val="28"/>
          <w:szCs w:val="28"/>
        </w:rPr>
      </w:pPr>
    </w:p>
    <w:p w:rsidR="00901DD0" w:rsidRDefault="00901DD0" w:rsidP="00152E13">
      <w:pPr>
        <w:rPr>
          <w:sz w:val="28"/>
          <w:szCs w:val="28"/>
        </w:rPr>
      </w:pPr>
    </w:p>
    <w:p w:rsidR="00901DD0" w:rsidRDefault="00901DD0" w:rsidP="00152E13">
      <w:pPr>
        <w:rPr>
          <w:sz w:val="28"/>
          <w:szCs w:val="28"/>
        </w:rPr>
      </w:pPr>
    </w:p>
    <w:p w:rsidR="00901DD0" w:rsidRDefault="00901DD0" w:rsidP="00152E13">
      <w:pPr>
        <w:rPr>
          <w:sz w:val="28"/>
          <w:szCs w:val="28"/>
        </w:rPr>
      </w:pPr>
    </w:p>
    <w:p w:rsidR="00152E13" w:rsidRDefault="00EF02BC" w:rsidP="00901DD0">
      <w:pPr>
        <w:jc w:val="right"/>
        <w:rPr>
          <w:sz w:val="28"/>
          <w:szCs w:val="28"/>
        </w:rPr>
      </w:pPr>
      <w:r>
        <w:lastRenderedPageBreak/>
        <w:t>Таблица 2</w:t>
      </w:r>
      <w:r w:rsidR="00152E13">
        <w:rPr>
          <w:sz w:val="28"/>
          <w:szCs w:val="28"/>
        </w:rPr>
        <w:t xml:space="preserve">                                                                                                                                                       </w:t>
      </w:r>
    </w:p>
    <w:p w:rsidR="00152E13" w:rsidRPr="00EC2364" w:rsidRDefault="00152E13" w:rsidP="00152E13">
      <w:r>
        <w:t xml:space="preserve"> </w:t>
      </w:r>
    </w:p>
    <w:p w:rsidR="00152E13" w:rsidRPr="00B53D99" w:rsidRDefault="00152E13" w:rsidP="00152E13">
      <w:pPr>
        <w:rPr>
          <w:sz w:val="28"/>
          <w:szCs w:val="28"/>
        </w:rPr>
      </w:pPr>
    </w:p>
    <w:p w:rsidR="00152E13" w:rsidRPr="00B53D99" w:rsidRDefault="00152E13" w:rsidP="00152E13">
      <w:pPr>
        <w:rPr>
          <w:sz w:val="28"/>
          <w:szCs w:val="28"/>
        </w:rPr>
      </w:pPr>
    </w:p>
    <w:p w:rsidR="00152E13" w:rsidRDefault="00152E13" w:rsidP="00152E13">
      <w:pPr>
        <w:jc w:val="center"/>
        <w:rPr>
          <w:b/>
          <w:bCs/>
          <w:sz w:val="28"/>
          <w:szCs w:val="28"/>
        </w:rPr>
      </w:pPr>
      <w:r w:rsidRPr="00D772EA">
        <w:rPr>
          <w:b/>
          <w:bCs/>
          <w:sz w:val="28"/>
          <w:szCs w:val="28"/>
        </w:rPr>
        <w:t>Перечень мероприятий муниципальной программы</w:t>
      </w:r>
      <w:r w:rsidR="00CD4C7E">
        <w:rPr>
          <w:b/>
          <w:bCs/>
          <w:sz w:val="28"/>
          <w:szCs w:val="28"/>
        </w:rPr>
        <w:t xml:space="preserve"> "Развитие территории поселения"</w:t>
      </w:r>
    </w:p>
    <w:p w:rsidR="00152E13" w:rsidRPr="00D772EA" w:rsidRDefault="00152E13" w:rsidP="00152E13">
      <w:pPr>
        <w:jc w:val="center"/>
        <w:rPr>
          <w:b/>
          <w:bCs/>
          <w:sz w:val="28"/>
          <w:szCs w:val="28"/>
        </w:rPr>
      </w:pPr>
    </w:p>
    <w:tbl>
      <w:tblPr>
        <w:tblW w:w="15705" w:type="dxa"/>
        <w:tblInd w:w="171" w:type="dxa"/>
        <w:tblLayout w:type="fixed"/>
        <w:tblCellMar>
          <w:left w:w="90" w:type="dxa"/>
          <w:right w:w="90" w:type="dxa"/>
        </w:tblCellMar>
        <w:tblLook w:val="0000"/>
      </w:tblPr>
      <w:tblGrid>
        <w:gridCol w:w="640"/>
        <w:gridCol w:w="1766"/>
        <w:gridCol w:w="146"/>
        <w:gridCol w:w="1619"/>
        <w:gridCol w:w="1766"/>
        <w:gridCol w:w="1281"/>
        <w:gridCol w:w="1439"/>
        <w:gridCol w:w="954"/>
        <w:gridCol w:w="170"/>
        <w:gridCol w:w="1439"/>
        <w:gridCol w:w="1282"/>
        <w:gridCol w:w="1281"/>
        <w:gridCol w:w="1922"/>
      </w:tblGrid>
      <w:tr w:rsidR="00152E13" w:rsidRPr="008B69B1" w:rsidTr="00C327D0">
        <w:trPr>
          <w:trHeight w:val="574"/>
        </w:trPr>
        <w:tc>
          <w:tcPr>
            <w:tcW w:w="64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tc>
        <w:tc>
          <w:tcPr>
            <w:tcW w:w="1912" w:type="dxa"/>
            <w:gridSpan w:val="2"/>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pPr>
              <w:jc w:val="center"/>
            </w:pPr>
            <w:r w:rsidRPr="008B69B1">
              <w:t>Наименование</w:t>
            </w:r>
          </w:p>
        </w:tc>
        <w:tc>
          <w:tcPr>
            <w:tcW w:w="161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4486"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Ожидаемые непосредственные результаты</w:t>
            </w:r>
          </w:p>
        </w:tc>
        <w:tc>
          <w:tcPr>
            <w:tcW w:w="7048"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Объемы финансирования, тыс.рублей, в т.ч.</w:t>
            </w:r>
          </w:p>
        </w:tc>
      </w:tr>
      <w:tr w:rsidR="00152E13" w:rsidRPr="008B69B1" w:rsidTr="00C327D0">
        <w:trPr>
          <w:trHeight w:val="2231"/>
        </w:trPr>
        <w:tc>
          <w:tcPr>
            <w:tcW w:w="64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N</w:t>
            </w:r>
          </w:p>
          <w:p w:rsidR="00152E13" w:rsidRPr="008B69B1" w:rsidRDefault="00152E13" w:rsidP="00C327D0">
            <w:pPr>
              <w:jc w:val="center"/>
            </w:pPr>
            <w:r w:rsidRPr="008B69B1">
              <w:t>п/п</w:t>
            </w:r>
          </w:p>
          <w:p w:rsidR="00152E13" w:rsidRPr="008B69B1" w:rsidRDefault="00152E13" w:rsidP="00C327D0">
            <w:pPr>
              <w:jc w:val="center"/>
            </w:pPr>
          </w:p>
        </w:tc>
        <w:tc>
          <w:tcPr>
            <w:tcW w:w="1912" w:type="dxa"/>
            <w:gridSpan w:val="2"/>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подпрограммы, основного мероприятия, ведомственной целевой программы</w:t>
            </w:r>
          </w:p>
        </w:tc>
        <w:tc>
          <w:tcPr>
            <w:tcW w:w="161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Ответственный исполнитель, соисполнители</w:t>
            </w:r>
          </w:p>
          <w:p w:rsidR="00152E13" w:rsidRPr="008B69B1" w:rsidRDefault="00152E13" w:rsidP="00C327D0">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наименование</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единица измерения</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значение</w:t>
            </w:r>
          </w:p>
          <w:p w:rsidR="00152E13" w:rsidRPr="008B69B1" w:rsidRDefault="00152E13" w:rsidP="00C327D0">
            <w:pPr>
              <w:jc w:val="center"/>
            </w:pPr>
            <w:r w:rsidRPr="008B69B1">
              <w:t>(по годам реализации мероприятия)</w:t>
            </w:r>
          </w:p>
        </w:tc>
        <w:tc>
          <w:tcPr>
            <w:tcW w:w="112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по годам, всего</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федеральный бюджет</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областной бюджет</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местный бюджет</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внебюджетные средства</w:t>
            </w:r>
          </w:p>
        </w:tc>
      </w:tr>
      <w:tr w:rsidR="00152E13" w:rsidRPr="008B69B1" w:rsidTr="00C327D0">
        <w:trPr>
          <w:trHeight w:val="296"/>
        </w:trPr>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1</w:t>
            </w:r>
          </w:p>
        </w:tc>
        <w:tc>
          <w:tcPr>
            <w:tcW w:w="1912"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2</w:t>
            </w:r>
          </w:p>
        </w:tc>
        <w:tc>
          <w:tcPr>
            <w:tcW w:w="161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4</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5</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6</w:t>
            </w:r>
          </w:p>
        </w:tc>
        <w:tc>
          <w:tcPr>
            <w:tcW w:w="112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7</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8</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9</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10</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11</w:t>
            </w:r>
          </w:p>
        </w:tc>
      </w:tr>
      <w:tr w:rsidR="00152E13" w:rsidRPr="008B69B1" w:rsidTr="00C327D0">
        <w:tc>
          <w:tcPr>
            <w:tcW w:w="15705" w:type="dxa"/>
            <w:gridSpan w:val="1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1.</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6C1D03" w:rsidRDefault="00C92523" w:rsidP="00C327D0">
            <w:pPr>
              <w:jc w:val="center"/>
            </w:pPr>
            <w:r w:rsidRPr="006C1D03">
              <w:rPr>
                <w:sz w:val="22"/>
                <w:szCs w:val="22"/>
              </w:rPr>
              <w:t xml:space="preserve">Ремонт и содержание муниципальных дорог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D4C7E" w:rsidRPr="00CD4C7E" w:rsidRDefault="00CD4C7E" w:rsidP="00C327D0">
            <w:pPr>
              <w:jc w:val="center"/>
            </w:pPr>
            <w:r w:rsidRPr="00CD4C7E">
              <w:rPr>
                <w:sz w:val="22"/>
                <w:szCs w:val="22"/>
              </w:rPr>
              <w:t xml:space="preserve">Администрация </w:t>
            </w:r>
          </w:p>
          <w:p w:rsidR="00152E13" w:rsidRPr="008B69B1" w:rsidRDefault="00CD4C7E" w:rsidP="00C327D0">
            <w:pPr>
              <w:jc w:val="center"/>
            </w:pPr>
            <w:r w:rsidRPr="00CD4C7E">
              <w:rPr>
                <w:sz w:val="22"/>
                <w:szCs w:val="22"/>
              </w:rP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C92523" w:rsidRDefault="00CD4C7E" w:rsidP="00C327D0">
            <w:pPr>
              <w:jc w:val="center"/>
            </w:pPr>
            <w:r w:rsidRPr="00C92523">
              <w:rPr>
                <w:sz w:val="22"/>
                <w:szCs w:val="22"/>
              </w:rPr>
              <w:t>Строительство, реконструкция, содержание, капитальный (текущий) ремонт автомобильных дорог общего пользования</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CD4C7E" w:rsidRDefault="00CD4C7E" w:rsidP="00C327D0">
            <w:pPr>
              <w:jc w:val="center"/>
            </w:pPr>
            <w:r>
              <w:rPr>
                <w:sz w:val="22"/>
                <w:szCs w:val="22"/>
              </w:rPr>
              <w:t xml:space="preserve">км </w:t>
            </w:r>
            <w:r w:rsidRPr="00CD4C7E">
              <w:rPr>
                <w:sz w:val="22"/>
                <w:szCs w:val="22"/>
              </w:rPr>
              <w:t>погонный</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D4C7E" w:rsidP="00C327D0">
            <w:pPr>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D4C7E" w:rsidP="00C327D0">
            <w:pPr>
              <w:jc w:val="center"/>
            </w:pPr>
            <w:r>
              <w:t>2376,0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D4C7E" w:rsidP="00C327D0">
            <w:pPr>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D4C7E" w:rsidP="00C327D0">
            <w:pPr>
              <w:jc w:val="center"/>
            </w:pPr>
            <w:r>
              <w:t>2276,0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327D0">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327D0">
            <w:pPr>
              <w:jc w:val="center"/>
            </w:pPr>
            <w:r>
              <w:t>2276,0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327D0">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327D0">
            <w:pPr>
              <w:jc w:val="center"/>
            </w:pPr>
            <w:r>
              <w:t>2276,0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327D0">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327D0">
            <w:pPr>
              <w:jc w:val="center"/>
            </w:pPr>
            <w:r>
              <w:t>2276,0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327D0">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327D0">
            <w:pPr>
              <w:jc w:val="center"/>
            </w:pPr>
            <w:r>
              <w:t>2276,0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92523">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92523">
            <w:r w:rsidRPr="008B69B1">
              <w:t> </w:t>
            </w:r>
            <w:r w:rsidR="00C92523">
              <w:t>2276,0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r w:rsidR="006C1D03">
              <w:t>2</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C92523" w:rsidRDefault="00C92523" w:rsidP="00C327D0">
            <w:r w:rsidRPr="00C92523">
              <w:rPr>
                <w:sz w:val="22"/>
                <w:szCs w:val="22"/>
              </w:rPr>
              <w:t xml:space="preserve">Развитие сети уличного освещения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C92523" w:rsidRDefault="00C92523" w:rsidP="00C327D0">
            <w:r w:rsidRPr="00C92523">
              <w:rPr>
                <w:sz w:val="22"/>
                <w:szCs w:val="22"/>
              </w:rPr>
              <w:t>Администрация Бодеевского</w:t>
            </w:r>
            <w:r>
              <w:rPr>
                <w:sz w:val="22"/>
                <w:szCs w:val="22"/>
              </w:rPr>
              <w:t xml:space="preserve">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C92523" w:rsidRDefault="00152E13" w:rsidP="00C327D0">
            <w:r w:rsidRPr="00C92523">
              <w:rPr>
                <w:sz w:val="22"/>
                <w:szCs w:val="22"/>
              </w:rPr>
              <w:t xml:space="preserve">  </w:t>
            </w:r>
            <w:r w:rsidR="00C92523" w:rsidRPr="00C92523">
              <w:rPr>
                <w:sz w:val="22"/>
                <w:szCs w:val="22"/>
              </w:rPr>
              <w:t>Расходы на приобретение фонарей уличного освещения и оплату электроэнергии</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92523">
            <w:pPr>
              <w:jc w:val="center"/>
            </w:pPr>
            <w:r>
              <w:t>шт</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92523">
            <w:pPr>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r w:rsidR="00C92523">
              <w:t>220,0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92523">
            <w:pPr>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r w:rsidR="00C92523">
              <w:t>235,0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C9252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92523">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r>
              <w:t>235,0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r>
      <w:tr w:rsidR="00C9252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92523">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r>
              <w:t>235,0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r>
      <w:tr w:rsidR="00C9252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92523">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r>
              <w:t>235,0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C92523" w:rsidRPr="008B69B1" w:rsidRDefault="00C92523" w:rsidP="00C327D0"/>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92523">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r w:rsidR="00C92523">
              <w:t>235,0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C92523" w:rsidP="00C92523">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r w:rsidR="00C92523">
              <w:t>235,0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r>
              <w:t>3</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6C1D03" w:rsidRDefault="006C1D03" w:rsidP="00C327D0">
            <w:r w:rsidRPr="006C1D03">
              <w:rPr>
                <w:sz w:val="22"/>
                <w:szCs w:val="22"/>
              </w:rPr>
              <w:t>Благоустройство территории поселения</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6C1D03" w:rsidRDefault="006C1D03" w:rsidP="00C327D0">
            <w:r>
              <w:rPr>
                <w:sz w:val="22"/>
                <w:szCs w:val="22"/>
              </w:rPr>
              <w:t>Администрация 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6C1D03" w:rsidRDefault="006C1D03" w:rsidP="006C1D03">
            <w:r>
              <w:rPr>
                <w:sz w:val="22"/>
                <w:szCs w:val="22"/>
              </w:rPr>
              <w:t xml:space="preserve">Ликвидация несанкционированных свалок, вывоз твердых бытовых </w:t>
            </w:r>
            <w:r>
              <w:rPr>
                <w:sz w:val="22"/>
                <w:szCs w:val="22"/>
              </w:rPr>
              <w:lastRenderedPageBreak/>
              <w:t>отходов.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6C1D03" w:rsidRDefault="006C1D03" w:rsidP="00C327D0">
            <w:r>
              <w:rPr>
                <w:sz w:val="22"/>
                <w:szCs w:val="22"/>
              </w:rPr>
              <w:lastRenderedPageBreak/>
              <w:t xml:space="preserve"> тонна</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6C1D03" w:rsidP="00C92523">
            <w:pPr>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r>
              <w:t>881,0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6C1D03" w:rsidP="00C92523">
            <w:pPr>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r>
              <w:t>800,0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6C1D03" w:rsidP="00C92523">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r>
              <w:t>824,0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6C1D03" w:rsidP="00C92523">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r>
              <w:t>824,0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6C1D03" w:rsidP="00C92523">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6C1D03" w:rsidP="00C327D0">
            <w:r>
              <w:t>824,0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6C1D03" w:rsidP="00C92523">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6C1D03" w:rsidP="00C327D0">
            <w:r>
              <w:t>824,0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6C1D03" w:rsidP="00C92523">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6C1D03" w:rsidP="00C327D0">
            <w:r>
              <w:t>824,0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D43718" w:rsidP="00C327D0">
            <w:r>
              <w:t>4.</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D43718" w:rsidRDefault="00D43718" w:rsidP="00C327D0">
            <w:r>
              <w:rPr>
                <w:sz w:val="22"/>
                <w:szCs w:val="22"/>
              </w:rPr>
              <w:t>Содержание мест захоронения и ремонт военно-мемориальных объектов</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327D0">
            <w:r>
              <w:rPr>
                <w:sz w:val="22"/>
                <w:szCs w:val="22"/>
              </w:rPr>
              <w:t>Администрация</w:t>
            </w:r>
          </w:p>
          <w:p w:rsidR="00D43718" w:rsidRPr="00D43718" w:rsidRDefault="00D43718" w:rsidP="00C327D0">
            <w:r>
              <w:rPr>
                <w:sz w:val="22"/>
                <w:szCs w:val="22"/>
              </w:rPr>
              <w:t>Бодеевского сельского поселения</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D43718" w:rsidRDefault="00D43718" w:rsidP="00C327D0">
            <w:r>
              <w:rPr>
                <w:sz w:val="22"/>
                <w:szCs w:val="22"/>
              </w:rPr>
              <w:t>Организация ритуальных услуг, содержание мест захоронения, ремонт военно-мемориальных объектов</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92523">
            <w:pPr>
              <w:jc w:val="center"/>
            </w:pPr>
            <w:r>
              <w:t>2014</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327D0">
            <w:r>
              <w:t>30,0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92523">
            <w:pPr>
              <w:jc w:val="center"/>
            </w:pPr>
            <w:r>
              <w:t>2015</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327D0">
            <w:r>
              <w:t>40,0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92523">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327D0">
            <w:r>
              <w:t>40,0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92523">
            <w:pPr>
              <w:jc w:val="center"/>
            </w:pPr>
            <w:r>
              <w:t>2016</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327D0">
            <w:r>
              <w:t>40,0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92523">
            <w:pPr>
              <w:jc w:val="center"/>
            </w:pPr>
            <w:r>
              <w:t>2017</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327D0">
            <w:r>
              <w:t>40,0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6C1D0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92523">
            <w:pPr>
              <w:jc w:val="center"/>
            </w:pPr>
            <w:r>
              <w:t>2018</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Default="00D43718" w:rsidP="00C327D0">
            <w:r>
              <w:t>40,0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6C1D03" w:rsidRPr="008B69B1" w:rsidRDefault="006C1D03" w:rsidP="00C327D0"/>
        </w:tc>
      </w:tr>
      <w:tr w:rsidR="00D43718"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Default="00D43718" w:rsidP="00C92523">
            <w:pPr>
              <w:jc w:val="center"/>
            </w:pPr>
            <w:r>
              <w:t>2019</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Default="00D43718" w:rsidP="00C327D0">
            <w:r>
              <w:t>40,0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r>
      <w:tr w:rsidR="00D43718"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Default="00D43718" w:rsidP="00C92523">
            <w:pPr>
              <w:jc w:val="center"/>
            </w:pPr>
            <w:r>
              <w:t>2020</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Default="00D43718" w:rsidP="00C327D0">
            <w:r>
              <w:t>40,0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r>
      <w:tr w:rsidR="00D43718"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Default="00D43718" w:rsidP="00C92523">
            <w:pPr>
              <w:jc w:val="center"/>
            </w:pP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Default="00D43718" w:rsidP="00C327D0"/>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3718" w:rsidRPr="008B69B1" w:rsidRDefault="00D43718" w:rsidP="00C327D0"/>
        </w:tc>
      </w:tr>
      <w:tr w:rsidR="00152E13" w:rsidRPr="008B69B1" w:rsidTr="00C327D0">
        <w:tc>
          <w:tcPr>
            <w:tcW w:w="15705" w:type="dxa"/>
            <w:gridSpan w:val="1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Прочие основные мероприятия, не вошедшие в подпрограммы</w:t>
            </w:r>
          </w:p>
          <w:p w:rsidR="00152E13" w:rsidRPr="008B69B1" w:rsidRDefault="00152E13" w:rsidP="00C327D0">
            <w:r w:rsidRPr="008B69B1">
              <w:t xml:space="preserve"> ... </w:t>
            </w:r>
          </w:p>
        </w:tc>
      </w:tr>
      <w:tr w:rsidR="00152E13" w:rsidRPr="008B69B1" w:rsidTr="00C327D0">
        <w:tc>
          <w:tcPr>
            <w:tcW w:w="64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ВСЕГО по программе </w:t>
            </w:r>
          </w:p>
        </w:tc>
        <w:tc>
          <w:tcPr>
            <w:tcW w:w="176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76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5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D27EF" w:rsidRDefault="00152E13" w:rsidP="00C327D0">
            <w:r w:rsidRPr="008B69B1">
              <w:t xml:space="preserve">  </w:t>
            </w:r>
            <w:r w:rsidR="000D27EF" w:rsidRPr="000D27EF">
              <w:rPr>
                <w:sz w:val="22"/>
                <w:szCs w:val="22"/>
              </w:rPr>
              <w:t>23733,0</w:t>
            </w:r>
          </w:p>
        </w:tc>
        <w:tc>
          <w:tcPr>
            <w:tcW w:w="160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92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bl>
    <w:p w:rsidR="00152E13" w:rsidRDefault="00152E13" w:rsidP="00152E13">
      <w:pPr>
        <w:rPr>
          <w:sz w:val="28"/>
          <w:szCs w:val="28"/>
        </w:rPr>
      </w:pPr>
      <w:r>
        <w:rPr>
          <w:sz w:val="28"/>
          <w:szCs w:val="28"/>
        </w:rPr>
        <w:t xml:space="preserve">                                                                                                                                                                                        </w:t>
      </w: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p>
    <w:p w:rsidR="00D43718" w:rsidRDefault="00D43718" w:rsidP="00152E13">
      <w:pPr>
        <w:jc w:val="right"/>
      </w:pPr>
      <w:r>
        <w:lastRenderedPageBreak/>
        <w:t>Таблица 3</w:t>
      </w:r>
    </w:p>
    <w:p w:rsidR="00152E13" w:rsidRDefault="00152E13" w:rsidP="00152E13">
      <w:pPr>
        <w:jc w:val="right"/>
      </w:pPr>
    </w:p>
    <w:p w:rsidR="00152E13" w:rsidRPr="00B53D99" w:rsidRDefault="00152E13" w:rsidP="00152E13">
      <w:pPr>
        <w:rPr>
          <w:sz w:val="28"/>
          <w:szCs w:val="28"/>
        </w:rPr>
      </w:pPr>
      <w:r>
        <w:rPr>
          <w:sz w:val="28"/>
          <w:szCs w:val="28"/>
        </w:rPr>
        <w:t xml:space="preserve">                                                                                                                                                                                                 </w:t>
      </w:r>
    </w:p>
    <w:p w:rsidR="00152E13" w:rsidRPr="00B53D99" w:rsidRDefault="00152E13" w:rsidP="00152E13">
      <w:pPr>
        <w:rPr>
          <w:sz w:val="28"/>
          <w:szCs w:val="28"/>
        </w:rPr>
      </w:pPr>
    </w:p>
    <w:p w:rsidR="00152E13" w:rsidRPr="00810444" w:rsidRDefault="00152E13" w:rsidP="00152E13">
      <w:pPr>
        <w:jc w:val="center"/>
        <w:rPr>
          <w:b/>
          <w:bCs/>
          <w:sz w:val="28"/>
          <w:szCs w:val="28"/>
        </w:rPr>
      </w:pPr>
      <w:r w:rsidRPr="00810444">
        <w:rPr>
          <w:b/>
          <w:bCs/>
          <w:sz w:val="28"/>
          <w:szCs w:val="28"/>
        </w:rPr>
        <w:t>Прогноз сводных показателей муниципальных заданий на оказание</w:t>
      </w:r>
      <w:r>
        <w:rPr>
          <w:b/>
          <w:bCs/>
          <w:sz w:val="28"/>
          <w:szCs w:val="28"/>
        </w:rPr>
        <w:t xml:space="preserve"> м</w:t>
      </w:r>
      <w:r w:rsidRPr="00810444">
        <w:rPr>
          <w:b/>
          <w:bCs/>
          <w:sz w:val="28"/>
          <w:szCs w:val="28"/>
        </w:rPr>
        <w:t xml:space="preserve">униципальных </w:t>
      </w:r>
      <w:r>
        <w:rPr>
          <w:b/>
          <w:bCs/>
          <w:sz w:val="28"/>
          <w:szCs w:val="28"/>
        </w:rPr>
        <w:t xml:space="preserve">услуг (выполнение работ) </w:t>
      </w:r>
      <w:r w:rsidRPr="00810444">
        <w:rPr>
          <w:b/>
          <w:bCs/>
          <w:sz w:val="28"/>
          <w:szCs w:val="28"/>
        </w:rPr>
        <w:t>муниципальными учреждениями</w:t>
      </w:r>
      <w:r>
        <w:rPr>
          <w:b/>
          <w:bCs/>
          <w:sz w:val="28"/>
          <w:szCs w:val="28"/>
        </w:rPr>
        <w:t xml:space="preserve"> Бодеевского</w:t>
      </w:r>
      <w:r w:rsidRPr="00810444">
        <w:rPr>
          <w:b/>
          <w:bCs/>
          <w:sz w:val="28"/>
          <w:szCs w:val="28"/>
        </w:rPr>
        <w:t xml:space="preserve"> </w:t>
      </w:r>
      <w:r>
        <w:rPr>
          <w:b/>
          <w:bCs/>
          <w:sz w:val="28"/>
          <w:szCs w:val="28"/>
        </w:rPr>
        <w:t>сельского поселения</w:t>
      </w:r>
      <w:r w:rsidRPr="00810444">
        <w:rPr>
          <w:b/>
          <w:bCs/>
          <w:sz w:val="28"/>
          <w:szCs w:val="28"/>
        </w:rPr>
        <w:t xml:space="preserve"> по муниципальной программе </w:t>
      </w:r>
      <w:r w:rsidR="00D43718">
        <w:rPr>
          <w:b/>
          <w:bCs/>
          <w:sz w:val="28"/>
          <w:szCs w:val="28"/>
        </w:rPr>
        <w:t xml:space="preserve"> "Развитие территории поселения"</w:t>
      </w:r>
    </w:p>
    <w:tbl>
      <w:tblPr>
        <w:tblW w:w="0" w:type="auto"/>
        <w:tblInd w:w="171" w:type="dxa"/>
        <w:tblLayout w:type="fixed"/>
        <w:tblCellMar>
          <w:left w:w="90" w:type="dxa"/>
          <w:right w:w="90" w:type="dxa"/>
        </w:tblCellMar>
        <w:tblLook w:val="0000"/>
      </w:tblPr>
      <w:tblGrid>
        <w:gridCol w:w="4678"/>
        <w:gridCol w:w="1967"/>
        <w:gridCol w:w="1095"/>
        <w:gridCol w:w="1290"/>
        <w:gridCol w:w="1470"/>
        <w:gridCol w:w="1290"/>
        <w:gridCol w:w="1650"/>
        <w:gridCol w:w="1650"/>
      </w:tblGrid>
      <w:tr w:rsidR="00152E13" w:rsidRPr="00B53D99" w:rsidTr="00C327D0">
        <w:tc>
          <w:tcPr>
            <w:tcW w:w="4678"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r w:rsidRPr="00B53D99">
              <w:rPr>
                <w:sz w:val="28"/>
                <w:szCs w:val="28"/>
              </w:rPr>
              <w:t xml:space="preserve"> </w:t>
            </w:r>
          </w:p>
        </w:tc>
        <w:tc>
          <w:tcPr>
            <w:tcW w:w="1967"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1095"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1290"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1470"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1290"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1650"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1650"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r>
      <w:tr w:rsidR="00152E13" w:rsidRPr="00B53D99" w:rsidTr="00C327D0">
        <w:trPr>
          <w:trHeight w:val="1148"/>
        </w:trPr>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Наименование подпрограммы/</w:t>
            </w:r>
          </w:p>
          <w:p w:rsidR="00152E13" w:rsidRPr="008B69B1" w:rsidRDefault="00152E13" w:rsidP="00C327D0">
            <w:pPr>
              <w:jc w:val="center"/>
            </w:pPr>
            <w:r w:rsidRPr="008B69B1">
              <w:t>основного мероприятия, услуги (работы)</w:t>
            </w:r>
          </w:p>
        </w:tc>
        <w:tc>
          <w:tcPr>
            <w:tcW w:w="5822"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Значение показателя</w:t>
            </w:r>
          </w:p>
          <w:p w:rsidR="00152E13" w:rsidRPr="008B69B1" w:rsidRDefault="00152E13" w:rsidP="00C327D0">
            <w:pPr>
              <w:jc w:val="center"/>
            </w:pPr>
            <w:r w:rsidRPr="008B69B1">
              <w:t>объема услуги (работы)</w:t>
            </w:r>
          </w:p>
          <w:p w:rsidR="00152E13" w:rsidRPr="008B69B1" w:rsidRDefault="00152E13" w:rsidP="00C327D0">
            <w:pPr>
              <w:tabs>
                <w:tab w:val="left" w:pos="1005"/>
              </w:tabs>
            </w:pPr>
          </w:p>
        </w:tc>
        <w:tc>
          <w:tcPr>
            <w:tcW w:w="459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Расходы районного бюджета на оказание муниципальной услуги (выполнение работы), тыс. рублей</w:t>
            </w:r>
          </w:p>
          <w:p w:rsidR="00152E13" w:rsidRPr="008B69B1" w:rsidRDefault="00152E13" w:rsidP="00C327D0"/>
        </w:tc>
      </w:tr>
      <w:tr w:rsidR="00152E13" w:rsidRPr="00B53D99" w:rsidTr="00C327D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наименование ед.изм.</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текущий год</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первый год планового периода</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второй год планового периода</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текущий год</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первый год планового периода</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второй год планового периода</w:t>
            </w:r>
          </w:p>
        </w:tc>
      </w:tr>
      <w:tr w:rsidR="00152E13" w:rsidRPr="00B53D99" w:rsidTr="00C327D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1</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2</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3</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5</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6</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7</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8</w:t>
            </w:r>
          </w:p>
        </w:tc>
      </w:tr>
      <w:tr w:rsidR="00152E13" w:rsidRPr="00B53D99" w:rsidTr="00C327D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Подпрограмма 1 </w:t>
            </w:r>
          </w:p>
        </w:tc>
      </w:tr>
      <w:tr w:rsidR="00152E13" w:rsidRPr="00B53D99" w:rsidTr="00C327D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Основное мероприятие 1.1 </w:t>
            </w:r>
          </w:p>
        </w:tc>
      </w:tr>
      <w:tr w:rsidR="00152E13" w:rsidRPr="00B53D99" w:rsidTr="00C327D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B53D99" w:rsidTr="00C327D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Основное мероприятие 1.2 </w:t>
            </w:r>
          </w:p>
        </w:tc>
      </w:tr>
      <w:tr w:rsidR="00152E13" w:rsidRPr="00B53D99" w:rsidTr="00C327D0">
        <w:tc>
          <w:tcPr>
            <w:tcW w:w="467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Наименование услуги (работы) </w:t>
            </w:r>
          </w:p>
        </w:tc>
        <w:tc>
          <w:tcPr>
            <w:tcW w:w="19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09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2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B53D99" w:rsidTr="00C327D0">
        <w:tc>
          <w:tcPr>
            <w:tcW w:w="15090"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bl>
    <w:p w:rsidR="00152E13" w:rsidRPr="00D43718" w:rsidRDefault="000D27EF" w:rsidP="00D43718">
      <w:pPr>
        <w:jc w:val="right"/>
        <w:rPr>
          <w:sz w:val="28"/>
          <w:szCs w:val="28"/>
        </w:rPr>
      </w:pPr>
      <w:r>
        <w:lastRenderedPageBreak/>
        <w:t>Т</w:t>
      </w:r>
      <w:r w:rsidR="00D43718" w:rsidRPr="00D43718">
        <w:t>аблица 4</w:t>
      </w:r>
      <w:r w:rsidR="00152E13" w:rsidRPr="00D43718">
        <w:t xml:space="preserve">       </w:t>
      </w:r>
      <w:r w:rsidR="00152E13" w:rsidRPr="00D43718">
        <w:rPr>
          <w:sz w:val="28"/>
          <w:szCs w:val="28"/>
        </w:rPr>
        <w:t xml:space="preserve">                                                                                                           </w:t>
      </w:r>
    </w:p>
    <w:p w:rsidR="00152E13" w:rsidRPr="00B53D99" w:rsidRDefault="00152E13" w:rsidP="00152E13">
      <w:pPr>
        <w:rPr>
          <w:sz w:val="28"/>
          <w:szCs w:val="28"/>
        </w:rPr>
      </w:pPr>
      <w:r w:rsidRPr="00B53D99">
        <w:rPr>
          <w:sz w:val="28"/>
          <w:szCs w:val="28"/>
        </w:rPr>
        <w:t xml:space="preserve"> </w:t>
      </w:r>
    </w:p>
    <w:p w:rsidR="00152E13" w:rsidRPr="00EA2AB5" w:rsidRDefault="00152E13" w:rsidP="00152E13">
      <w:pPr>
        <w:jc w:val="center"/>
        <w:rPr>
          <w:b/>
          <w:bCs/>
          <w:sz w:val="28"/>
          <w:szCs w:val="28"/>
        </w:rPr>
      </w:pPr>
      <w:r w:rsidRPr="00EA2AB5">
        <w:rPr>
          <w:b/>
          <w:bCs/>
          <w:sz w:val="28"/>
          <w:szCs w:val="28"/>
        </w:rPr>
        <w:t xml:space="preserve">Ресурсное обеспечение реализации муниципальной программы </w:t>
      </w:r>
      <w:r>
        <w:rPr>
          <w:b/>
          <w:bCs/>
          <w:sz w:val="28"/>
          <w:szCs w:val="28"/>
        </w:rPr>
        <w:t>Бодеевского</w:t>
      </w:r>
      <w:r w:rsidRPr="00EA2AB5">
        <w:rPr>
          <w:b/>
          <w:bCs/>
          <w:sz w:val="28"/>
          <w:szCs w:val="28"/>
        </w:rPr>
        <w:t xml:space="preserve"> </w:t>
      </w:r>
      <w:r>
        <w:rPr>
          <w:b/>
          <w:bCs/>
          <w:sz w:val="28"/>
          <w:szCs w:val="28"/>
        </w:rPr>
        <w:t>сельского поселения</w:t>
      </w:r>
      <w:r w:rsidRPr="00EA2AB5">
        <w:rPr>
          <w:b/>
          <w:bCs/>
          <w:sz w:val="28"/>
          <w:szCs w:val="28"/>
        </w:rPr>
        <w:t xml:space="preserve"> за счет всех источников финансирования</w:t>
      </w:r>
    </w:p>
    <w:tbl>
      <w:tblPr>
        <w:tblW w:w="15706" w:type="dxa"/>
        <w:tblInd w:w="171" w:type="dxa"/>
        <w:tblLayout w:type="fixed"/>
        <w:tblCellMar>
          <w:left w:w="90" w:type="dxa"/>
          <w:right w:w="90" w:type="dxa"/>
        </w:tblCellMar>
        <w:tblLook w:val="0000"/>
      </w:tblPr>
      <w:tblGrid>
        <w:gridCol w:w="3313"/>
        <w:gridCol w:w="3475"/>
        <w:gridCol w:w="2156"/>
        <w:gridCol w:w="1320"/>
        <w:gridCol w:w="1481"/>
        <w:gridCol w:w="1320"/>
        <w:gridCol w:w="984"/>
        <w:gridCol w:w="1657"/>
      </w:tblGrid>
      <w:tr w:rsidR="00152E13" w:rsidRPr="008B69B1" w:rsidTr="00C327D0">
        <w:trPr>
          <w:trHeight w:val="597"/>
        </w:trPr>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pPr>
              <w:jc w:val="center"/>
            </w:pPr>
            <w:r w:rsidRPr="008B69B1">
              <w:t xml:space="preserve">Наименование муниципальной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pPr>
              <w:jc w:val="center"/>
            </w:pPr>
            <w:r w:rsidRPr="008B69B1">
              <w:t>Ответственный</w:t>
            </w:r>
          </w:p>
        </w:tc>
        <w:tc>
          <w:tcPr>
            <w:tcW w:w="6762"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Объемы финансирования, тыс.рублей, в т.ч.</w:t>
            </w:r>
          </w:p>
        </w:tc>
      </w:tr>
      <w:tr w:rsidR="00152E13" w:rsidRPr="008B69B1" w:rsidTr="00C327D0">
        <w:trPr>
          <w:trHeight w:val="1560"/>
        </w:trPr>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Статус</w:t>
            </w:r>
          </w:p>
          <w:p w:rsidR="00152E13" w:rsidRPr="008B69B1" w:rsidRDefault="00152E13" w:rsidP="00C327D0">
            <w:pPr>
              <w:jc w:val="center"/>
            </w:pP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 xml:space="preserve">программы </w:t>
            </w:r>
            <w:r>
              <w:t>Бодеевского</w:t>
            </w:r>
            <w:r w:rsidRPr="008B69B1">
              <w:t xml:space="preserve"> </w:t>
            </w:r>
            <w:r>
              <w:t>сельского поселения</w:t>
            </w:r>
            <w:r w:rsidRPr="008B69B1">
              <w:t>, подпрограммы муниципальной программы, мероприятия</w:t>
            </w:r>
          </w:p>
          <w:p w:rsidR="00152E13" w:rsidRPr="008B69B1" w:rsidRDefault="00152E13" w:rsidP="00C327D0">
            <w:pPr>
              <w:jc w:val="center"/>
            </w:pP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исполнитель,</w:t>
            </w:r>
          </w:p>
          <w:p w:rsidR="00152E13" w:rsidRPr="008B69B1" w:rsidRDefault="00152E13" w:rsidP="00C327D0">
            <w:pPr>
              <w:jc w:val="center"/>
            </w:pPr>
            <w:r w:rsidRPr="008B69B1">
              <w:t>соисполнители</w:t>
            </w:r>
          </w:p>
          <w:p w:rsidR="00152E13" w:rsidRPr="008B69B1" w:rsidRDefault="00152E13" w:rsidP="00C327D0">
            <w:pPr>
              <w:jc w:val="center"/>
            </w:pP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по годам, всего</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федеральный бюджет</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областной бюджет</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местный бюджет</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внебюджетные средства</w:t>
            </w:r>
          </w:p>
        </w:tc>
      </w:tr>
      <w:tr w:rsidR="00152E13" w:rsidRPr="008B69B1" w:rsidTr="00C327D0">
        <w:trPr>
          <w:trHeight w:val="282"/>
        </w:trPr>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1</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2</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3</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5</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6</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7</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8</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9</w:t>
            </w:r>
          </w:p>
        </w:tc>
      </w:tr>
      <w:tr w:rsidR="00152E13" w:rsidRPr="008B69B1" w:rsidTr="00C327D0">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Муниципальная программа </w:t>
            </w:r>
            <w:r>
              <w:t>Бодеевского</w:t>
            </w:r>
            <w:r w:rsidRPr="008B69B1">
              <w:t xml:space="preserve"> </w:t>
            </w:r>
            <w:r>
              <w:t>сельского поселения</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1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2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3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n год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ответственный исполнитель </w:t>
            </w:r>
            <w:r>
              <w:t xml:space="preserve">муниципальной </w:t>
            </w:r>
            <w:r w:rsidRPr="008B69B1">
              <w:t xml:space="preserve">программы </w:t>
            </w:r>
            <w:r>
              <w:t xml:space="preserve">Бодеевского </w:t>
            </w:r>
            <w:r>
              <w:lastRenderedPageBreak/>
              <w:t xml:space="preserve">сельского поселения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lastRenderedPageBreak/>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lastRenderedPageBreak/>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Подпрограмма 1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Подпрограмма 2 </w:t>
            </w:r>
          </w:p>
        </w:tc>
        <w:tc>
          <w:tcPr>
            <w:tcW w:w="347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всего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ответственный исполнитель подпрограммы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475" w:type="dxa"/>
            <w:tcBorders>
              <w:top w:val="nil"/>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соисполнитель 1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47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33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Прочие основные мероприятия, не вошедшие в подпрограммы </w:t>
            </w:r>
          </w:p>
        </w:tc>
        <w:tc>
          <w:tcPr>
            <w:tcW w:w="34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15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8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32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9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65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bl>
    <w:p w:rsidR="00152E13" w:rsidRPr="00B53D99"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Pr="00EC2364" w:rsidRDefault="00152E13" w:rsidP="00152E13">
      <w:r w:rsidRPr="000D27EF">
        <w:lastRenderedPageBreak/>
        <w:t xml:space="preserve">                                                                                                                                                                                  </w:t>
      </w:r>
      <w:r w:rsidR="000D27EF" w:rsidRPr="000D27EF">
        <w:t>Таблица 5</w:t>
      </w:r>
    </w:p>
    <w:p w:rsidR="00152E13" w:rsidRPr="00B53D99" w:rsidRDefault="00152E13" w:rsidP="00152E13">
      <w:pPr>
        <w:rPr>
          <w:sz w:val="28"/>
          <w:szCs w:val="28"/>
        </w:rPr>
      </w:pPr>
      <w:r w:rsidRPr="00B53D99">
        <w:rPr>
          <w:sz w:val="28"/>
          <w:szCs w:val="28"/>
        </w:rPr>
        <w:t xml:space="preserve"> </w:t>
      </w:r>
    </w:p>
    <w:p w:rsidR="00152E13" w:rsidRPr="00B53D99" w:rsidRDefault="00152E13" w:rsidP="00152E13">
      <w:pPr>
        <w:rPr>
          <w:sz w:val="28"/>
          <w:szCs w:val="28"/>
        </w:rPr>
      </w:pPr>
    </w:p>
    <w:p w:rsidR="00152E13" w:rsidRPr="008B69B1" w:rsidRDefault="00152E13" w:rsidP="00152E13">
      <w:pPr>
        <w:jc w:val="center"/>
        <w:rPr>
          <w:b/>
          <w:bCs/>
          <w:sz w:val="28"/>
          <w:szCs w:val="28"/>
        </w:rPr>
      </w:pPr>
      <w:r w:rsidRPr="008B69B1">
        <w:rPr>
          <w:b/>
          <w:bCs/>
          <w:sz w:val="28"/>
          <w:szCs w:val="28"/>
        </w:rPr>
        <w:t>Сведения о степени выполнения мероприятий</w:t>
      </w:r>
      <w:r>
        <w:rPr>
          <w:b/>
          <w:bCs/>
          <w:sz w:val="28"/>
          <w:szCs w:val="28"/>
        </w:rPr>
        <w:t xml:space="preserve"> м</w:t>
      </w:r>
      <w:r w:rsidRPr="008B69B1">
        <w:rPr>
          <w:b/>
          <w:bCs/>
          <w:sz w:val="28"/>
          <w:szCs w:val="28"/>
        </w:rPr>
        <w:t xml:space="preserve">униципальной программы </w:t>
      </w:r>
      <w:r>
        <w:rPr>
          <w:b/>
          <w:bCs/>
          <w:sz w:val="28"/>
          <w:szCs w:val="28"/>
        </w:rPr>
        <w:t>Бодеевского</w:t>
      </w:r>
      <w:r w:rsidRPr="008B69B1">
        <w:rPr>
          <w:b/>
          <w:bCs/>
          <w:sz w:val="28"/>
          <w:szCs w:val="28"/>
        </w:rPr>
        <w:t xml:space="preserve"> </w:t>
      </w:r>
      <w:r>
        <w:rPr>
          <w:b/>
          <w:bCs/>
          <w:sz w:val="28"/>
          <w:szCs w:val="28"/>
        </w:rPr>
        <w:t>сельского поселения</w:t>
      </w:r>
    </w:p>
    <w:p w:rsidR="00152E13" w:rsidRPr="009661C6" w:rsidRDefault="00152E13" w:rsidP="00152E13">
      <w:pPr>
        <w:jc w:val="center"/>
        <w:rPr>
          <w:b/>
          <w:bCs/>
          <w:sz w:val="28"/>
          <w:szCs w:val="28"/>
        </w:rPr>
      </w:pPr>
      <w:r w:rsidRPr="008B69B1">
        <w:rPr>
          <w:b/>
          <w:bCs/>
          <w:sz w:val="28"/>
          <w:szCs w:val="28"/>
        </w:rPr>
        <w:t>за период январь-</w:t>
      </w:r>
      <w:r>
        <w:rPr>
          <w:b/>
          <w:bCs/>
          <w:sz w:val="28"/>
          <w:szCs w:val="28"/>
        </w:rPr>
        <w:t xml:space="preserve">   ___</w:t>
      </w:r>
      <w:r w:rsidRPr="008B69B1">
        <w:rPr>
          <w:b/>
          <w:bCs/>
          <w:sz w:val="28"/>
          <w:szCs w:val="28"/>
        </w:rPr>
        <w:t>_______ 20___г</w:t>
      </w:r>
      <w:r w:rsidRPr="009661C6">
        <w:rPr>
          <w:b/>
          <w:bCs/>
          <w:sz w:val="28"/>
          <w:szCs w:val="28"/>
        </w:rPr>
        <w:t>. (нарастающим итогом с начала года)</w:t>
      </w:r>
    </w:p>
    <w:p w:rsidR="00152E13" w:rsidRPr="009661C6" w:rsidRDefault="00152E13" w:rsidP="00152E13">
      <w:pPr>
        <w:rPr>
          <w:sz w:val="28"/>
          <w:szCs w:val="28"/>
        </w:rPr>
      </w:pPr>
      <w:r w:rsidRPr="009661C6">
        <w:rPr>
          <w:sz w:val="28"/>
          <w:szCs w:val="28"/>
        </w:rPr>
        <w:t xml:space="preserve">  </w:t>
      </w:r>
    </w:p>
    <w:tbl>
      <w:tblPr>
        <w:tblW w:w="15465" w:type="dxa"/>
        <w:tblInd w:w="171" w:type="dxa"/>
        <w:tblLayout w:type="fixed"/>
        <w:tblCellMar>
          <w:left w:w="90" w:type="dxa"/>
          <w:right w:w="90" w:type="dxa"/>
        </w:tblCellMar>
        <w:tblLook w:val="0000"/>
      </w:tblPr>
      <w:tblGrid>
        <w:gridCol w:w="709"/>
        <w:gridCol w:w="3521"/>
        <w:gridCol w:w="1845"/>
        <w:gridCol w:w="3690"/>
        <w:gridCol w:w="2205"/>
        <w:gridCol w:w="1470"/>
        <w:gridCol w:w="2025"/>
      </w:tblGrid>
      <w:tr w:rsidR="00152E13" w:rsidRPr="008B69B1" w:rsidTr="00C327D0">
        <w:tc>
          <w:tcPr>
            <w:tcW w:w="709"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3521"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184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pPr>
              <w:jc w:val="center"/>
            </w:pPr>
            <w:r w:rsidRPr="008B69B1">
              <w:t>Фактически проведенные</w:t>
            </w:r>
          </w:p>
        </w:tc>
        <w:tc>
          <w:tcPr>
            <w:tcW w:w="3675"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Результаты</w:t>
            </w:r>
          </w:p>
        </w:tc>
        <w:tc>
          <w:tcPr>
            <w:tcW w:w="202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8B69B1" w:rsidRDefault="00152E13" w:rsidP="00C327D0">
            <w:pPr>
              <w:jc w:val="center"/>
            </w:pPr>
            <w:r w:rsidRPr="008B69B1">
              <w:t>Проблемы,</w:t>
            </w:r>
          </w:p>
        </w:tc>
      </w:tr>
      <w:tr w:rsidR="00152E13" w:rsidRPr="008B69B1" w:rsidTr="00C327D0">
        <w:tc>
          <w:tcPr>
            <w:tcW w:w="709"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N</w:t>
            </w:r>
          </w:p>
          <w:p w:rsidR="00152E13" w:rsidRPr="008B69B1" w:rsidRDefault="00152E13" w:rsidP="00C327D0">
            <w:pPr>
              <w:jc w:val="center"/>
            </w:pPr>
            <w:r w:rsidRPr="008B69B1">
              <w:t>п/п</w:t>
            </w:r>
          </w:p>
          <w:p w:rsidR="00152E13" w:rsidRPr="008B69B1" w:rsidRDefault="00152E13" w:rsidP="00C327D0">
            <w:pPr>
              <w:jc w:val="center"/>
            </w:pPr>
          </w:p>
        </w:tc>
        <w:tc>
          <w:tcPr>
            <w:tcW w:w="3521"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Наименование</w:t>
            </w:r>
          </w:p>
          <w:p w:rsidR="00152E13" w:rsidRPr="008B69B1" w:rsidRDefault="00152E13" w:rsidP="00C327D0">
            <w:pPr>
              <w:jc w:val="center"/>
            </w:pPr>
            <w:r w:rsidRPr="008B69B1">
              <w:t>подпрограммы, основного мероприятия, ведомственной целевой программы</w:t>
            </w:r>
          </w:p>
          <w:p w:rsidR="00152E13" w:rsidRPr="008B69B1" w:rsidRDefault="00152E13" w:rsidP="00C327D0">
            <w:pPr>
              <w:jc w:val="center"/>
            </w:pPr>
          </w:p>
        </w:tc>
        <w:tc>
          <w:tcPr>
            <w:tcW w:w="184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Ответственный исполнитель, соисполнители</w:t>
            </w:r>
          </w:p>
          <w:p w:rsidR="00152E13" w:rsidRPr="008B69B1" w:rsidRDefault="00152E13" w:rsidP="00C327D0">
            <w:pPr>
              <w:jc w:val="center"/>
            </w:pPr>
          </w:p>
        </w:tc>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мероприятия, направленные на достижение запланированных значений непосредственных результатов</w:t>
            </w:r>
          </w:p>
          <w:p w:rsidR="00152E13" w:rsidRPr="008B69B1" w:rsidRDefault="00152E13" w:rsidP="00C327D0">
            <w:pPr>
              <w:jc w:val="center"/>
            </w:pP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запланированные</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достигнутые</w:t>
            </w:r>
          </w:p>
        </w:tc>
        <w:tc>
          <w:tcPr>
            <w:tcW w:w="202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возникшие в ходе реализации мероприятия*1)</w:t>
            </w:r>
          </w:p>
          <w:p w:rsidR="00152E13" w:rsidRPr="008B69B1" w:rsidRDefault="00152E13" w:rsidP="00C327D0">
            <w:pPr>
              <w:jc w:val="center"/>
            </w:pPr>
          </w:p>
        </w:tc>
      </w:tr>
      <w:tr w:rsidR="00152E13" w:rsidRPr="008B69B1" w:rsidTr="00C327D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2</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3</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4</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6</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7</w:t>
            </w:r>
          </w:p>
        </w:tc>
      </w:tr>
      <w:tr w:rsidR="00152E13" w:rsidRPr="008B69B1" w:rsidTr="00C327D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Подпрограмма 1 </w:t>
            </w:r>
          </w:p>
        </w:tc>
      </w:tr>
      <w:tr w:rsidR="00152E13" w:rsidRPr="008B69B1" w:rsidTr="00C327D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Основное мероприятие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Основное мероприятие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Ведомственная программа 1.1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Ведомственная программа 1.2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Подпрограмма 2 </w:t>
            </w:r>
          </w:p>
        </w:tc>
      </w:tr>
      <w:tr w:rsidR="00152E13" w:rsidRPr="008B69B1" w:rsidTr="00C327D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t>1.</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Основное мероприятие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r w:rsidRPr="008B69B1">
              <w:lastRenderedPageBreak/>
              <w:t>2.</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Основное мероприятие 2.2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pPr>
              <w:jc w:val="center"/>
            </w:pP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Ведомственная программа 2.1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r w:rsidR="00152E13" w:rsidRPr="008B69B1" w:rsidTr="00C327D0">
        <w:tc>
          <w:tcPr>
            <w:tcW w:w="15465"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Прочие основные мероприятия, не вошедшие в подпрограммы </w:t>
            </w:r>
          </w:p>
        </w:tc>
      </w:tr>
      <w:tr w:rsidR="00152E13" w:rsidRPr="008B69B1" w:rsidTr="00C327D0">
        <w:tc>
          <w:tcPr>
            <w:tcW w:w="70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52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84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2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c>
          <w:tcPr>
            <w:tcW w:w="202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8B69B1" w:rsidRDefault="00152E13" w:rsidP="00C327D0">
            <w:r w:rsidRPr="008B69B1">
              <w:t xml:space="preserve">  </w:t>
            </w:r>
          </w:p>
        </w:tc>
      </w:tr>
    </w:tbl>
    <w:p w:rsidR="00152E13" w:rsidRPr="008B69B1" w:rsidRDefault="00152E13" w:rsidP="00152E13"/>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jc w:val="right"/>
      </w:pPr>
    </w:p>
    <w:p w:rsidR="00152E13" w:rsidRDefault="00152E13" w:rsidP="00152E13">
      <w:pPr>
        <w:rPr>
          <w:sz w:val="28"/>
          <w:szCs w:val="28"/>
        </w:rPr>
      </w:pPr>
    </w:p>
    <w:p w:rsidR="000D27EF" w:rsidRPr="00B53D99" w:rsidRDefault="000D27EF" w:rsidP="00152E13">
      <w:pPr>
        <w:rPr>
          <w:sz w:val="28"/>
          <w:szCs w:val="28"/>
        </w:rPr>
      </w:pPr>
    </w:p>
    <w:p w:rsidR="000D27EF" w:rsidRDefault="000D27EF" w:rsidP="00152E13">
      <w:pPr>
        <w:jc w:val="center"/>
        <w:rPr>
          <w:b/>
          <w:bCs/>
          <w:sz w:val="28"/>
          <w:szCs w:val="28"/>
        </w:rPr>
      </w:pPr>
    </w:p>
    <w:p w:rsidR="000D27EF" w:rsidRDefault="000D27EF" w:rsidP="00152E13">
      <w:pPr>
        <w:jc w:val="center"/>
        <w:rPr>
          <w:b/>
          <w:bCs/>
          <w:sz w:val="28"/>
          <w:szCs w:val="28"/>
        </w:rPr>
      </w:pPr>
    </w:p>
    <w:p w:rsidR="000D27EF" w:rsidRDefault="000D27EF" w:rsidP="00152E13">
      <w:pPr>
        <w:jc w:val="center"/>
        <w:rPr>
          <w:b/>
          <w:bCs/>
          <w:sz w:val="28"/>
          <w:szCs w:val="28"/>
        </w:rPr>
      </w:pPr>
    </w:p>
    <w:p w:rsidR="000D27EF" w:rsidRDefault="000D27EF" w:rsidP="00152E13">
      <w:pPr>
        <w:jc w:val="center"/>
        <w:rPr>
          <w:b/>
          <w:bCs/>
          <w:sz w:val="28"/>
          <w:szCs w:val="28"/>
        </w:rPr>
      </w:pPr>
    </w:p>
    <w:p w:rsidR="000D27EF" w:rsidRPr="000D27EF" w:rsidRDefault="000D27EF" w:rsidP="000D27EF">
      <w:pPr>
        <w:jc w:val="right"/>
        <w:rPr>
          <w:bCs/>
        </w:rPr>
      </w:pPr>
      <w:r w:rsidRPr="000D27EF">
        <w:rPr>
          <w:bCs/>
        </w:rPr>
        <w:lastRenderedPageBreak/>
        <w:t>Таблица 6</w:t>
      </w:r>
    </w:p>
    <w:p w:rsidR="000D27EF" w:rsidRPr="000D27EF" w:rsidRDefault="000D27EF" w:rsidP="000D27EF">
      <w:pPr>
        <w:jc w:val="right"/>
        <w:rPr>
          <w:b/>
          <w:bCs/>
        </w:rPr>
      </w:pPr>
    </w:p>
    <w:p w:rsidR="00152E13" w:rsidRPr="009661C6" w:rsidRDefault="00152E13" w:rsidP="00152E13">
      <w:pPr>
        <w:jc w:val="center"/>
        <w:rPr>
          <w:b/>
          <w:bCs/>
          <w:sz w:val="28"/>
          <w:szCs w:val="28"/>
        </w:rPr>
      </w:pPr>
      <w:r w:rsidRPr="009661C6">
        <w:rPr>
          <w:b/>
          <w:bCs/>
          <w:sz w:val="28"/>
          <w:szCs w:val="28"/>
        </w:rPr>
        <w:t xml:space="preserve">Отчет об использовании финансовых средств за счет всех источников на реализацию </w:t>
      </w:r>
      <w:r>
        <w:rPr>
          <w:b/>
          <w:bCs/>
          <w:sz w:val="28"/>
          <w:szCs w:val="28"/>
        </w:rPr>
        <w:t xml:space="preserve">муниципальной </w:t>
      </w:r>
    </w:p>
    <w:p w:rsidR="00152E13" w:rsidRPr="009661C6" w:rsidRDefault="00152E13" w:rsidP="00152E13">
      <w:pPr>
        <w:jc w:val="center"/>
        <w:rPr>
          <w:b/>
          <w:bCs/>
          <w:sz w:val="28"/>
          <w:szCs w:val="28"/>
        </w:rPr>
      </w:pPr>
      <w:r w:rsidRPr="009661C6">
        <w:rPr>
          <w:b/>
          <w:bCs/>
          <w:sz w:val="28"/>
          <w:szCs w:val="28"/>
        </w:rPr>
        <w:t xml:space="preserve">программы </w:t>
      </w:r>
      <w:r>
        <w:rPr>
          <w:b/>
          <w:bCs/>
          <w:sz w:val="28"/>
          <w:szCs w:val="28"/>
        </w:rPr>
        <w:t xml:space="preserve">Бодеевского сельского поселения </w:t>
      </w:r>
      <w:r w:rsidRPr="009661C6">
        <w:rPr>
          <w:b/>
          <w:bCs/>
          <w:sz w:val="28"/>
          <w:szCs w:val="28"/>
        </w:rPr>
        <w:t>за период январь-</w:t>
      </w:r>
      <w:r>
        <w:rPr>
          <w:b/>
          <w:bCs/>
          <w:sz w:val="28"/>
          <w:szCs w:val="28"/>
        </w:rPr>
        <w:t xml:space="preserve">  </w:t>
      </w:r>
      <w:r>
        <w:rPr>
          <w:b/>
          <w:bCs/>
          <w:sz w:val="28"/>
          <w:szCs w:val="28"/>
        </w:rPr>
        <w:softHyphen/>
      </w:r>
      <w:r>
        <w:rPr>
          <w:b/>
          <w:bCs/>
          <w:sz w:val="28"/>
          <w:szCs w:val="28"/>
        </w:rPr>
        <w:softHyphen/>
      </w:r>
      <w:r>
        <w:rPr>
          <w:b/>
          <w:bCs/>
          <w:sz w:val="28"/>
          <w:szCs w:val="28"/>
        </w:rPr>
        <w:softHyphen/>
        <w:t>___</w:t>
      </w:r>
      <w:r w:rsidRPr="009661C6">
        <w:rPr>
          <w:b/>
          <w:bCs/>
          <w:sz w:val="28"/>
          <w:szCs w:val="28"/>
        </w:rPr>
        <w:t>_______ 20___г. (нарастающим итогом с начала года)</w:t>
      </w:r>
    </w:p>
    <w:tbl>
      <w:tblPr>
        <w:tblW w:w="15705" w:type="dxa"/>
        <w:tblInd w:w="171" w:type="dxa"/>
        <w:tblLayout w:type="fixed"/>
        <w:tblCellMar>
          <w:left w:w="90" w:type="dxa"/>
          <w:right w:w="90" w:type="dxa"/>
        </w:tblCellMar>
        <w:tblLook w:val="0000"/>
      </w:tblPr>
      <w:tblGrid>
        <w:gridCol w:w="567"/>
        <w:gridCol w:w="2013"/>
        <w:gridCol w:w="1734"/>
        <w:gridCol w:w="691"/>
        <w:gridCol w:w="1029"/>
        <w:gridCol w:w="1029"/>
        <w:gridCol w:w="1212"/>
        <w:gridCol w:w="1735"/>
        <w:gridCol w:w="690"/>
        <w:gridCol w:w="1030"/>
        <w:gridCol w:w="1029"/>
        <w:gridCol w:w="1212"/>
        <w:gridCol w:w="1734"/>
      </w:tblGrid>
      <w:tr w:rsidR="00152E13" w:rsidRPr="00B53D99" w:rsidTr="00C327D0">
        <w:tc>
          <w:tcPr>
            <w:tcW w:w="567" w:type="dxa"/>
            <w:tcBorders>
              <w:top w:val="nil"/>
              <w:left w:val="nil"/>
              <w:bottom w:val="single" w:sz="6" w:space="0" w:color="auto"/>
              <w:right w:val="nil"/>
            </w:tcBorders>
            <w:tcMar>
              <w:top w:w="114" w:type="dxa"/>
              <w:left w:w="171" w:type="dxa"/>
              <w:bottom w:w="114" w:type="dxa"/>
              <w:right w:w="57" w:type="dxa"/>
            </w:tcMar>
          </w:tcPr>
          <w:p w:rsidR="00152E13" w:rsidRPr="00B53D99" w:rsidRDefault="00152E13" w:rsidP="00C327D0">
            <w:pPr>
              <w:rPr>
                <w:sz w:val="28"/>
                <w:szCs w:val="28"/>
              </w:rPr>
            </w:pPr>
            <w:r w:rsidRPr="00B53D99">
              <w:rPr>
                <w:sz w:val="28"/>
                <w:szCs w:val="28"/>
              </w:rPr>
              <w:t xml:space="preserve">  </w:t>
            </w:r>
          </w:p>
        </w:tc>
        <w:tc>
          <w:tcPr>
            <w:tcW w:w="2013" w:type="dxa"/>
            <w:tcBorders>
              <w:top w:val="nil"/>
              <w:left w:val="nil"/>
              <w:bottom w:val="single" w:sz="6" w:space="0" w:color="auto"/>
              <w:right w:val="nil"/>
            </w:tcBorders>
            <w:tcMar>
              <w:top w:w="114" w:type="dxa"/>
              <w:left w:w="171" w:type="dxa"/>
              <w:bottom w:w="114" w:type="dxa"/>
              <w:right w:w="57" w:type="dxa"/>
            </w:tcMar>
          </w:tcPr>
          <w:p w:rsidR="00152E13" w:rsidRPr="00B53D99" w:rsidRDefault="00152E13" w:rsidP="00C327D0">
            <w:pPr>
              <w:rPr>
                <w:sz w:val="28"/>
                <w:szCs w:val="28"/>
              </w:rPr>
            </w:pPr>
            <w:r w:rsidRPr="00B53D99">
              <w:rPr>
                <w:sz w:val="28"/>
                <w:szCs w:val="28"/>
              </w:rPr>
              <w:t xml:space="preserve">  </w:t>
            </w:r>
          </w:p>
        </w:tc>
        <w:tc>
          <w:tcPr>
            <w:tcW w:w="1734" w:type="dxa"/>
            <w:tcBorders>
              <w:top w:val="nil"/>
              <w:left w:val="nil"/>
              <w:bottom w:val="single" w:sz="6" w:space="0" w:color="auto"/>
              <w:right w:val="nil"/>
            </w:tcBorders>
            <w:tcMar>
              <w:top w:w="114" w:type="dxa"/>
              <w:left w:w="171" w:type="dxa"/>
              <w:bottom w:w="114" w:type="dxa"/>
              <w:right w:w="57" w:type="dxa"/>
            </w:tcMar>
          </w:tcPr>
          <w:p w:rsidR="00152E13" w:rsidRPr="00B53D99" w:rsidRDefault="00152E13" w:rsidP="00C327D0">
            <w:pPr>
              <w:rPr>
                <w:sz w:val="28"/>
                <w:szCs w:val="28"/>
              </w:rPr>
            </w:pPr>
            <w:r w:rsidRPr="00B53D99">
              <w:rPr>
                <w:sz w:val="28"/>
                <w:szCs w:val="28"/>
              </w:rPr>
              <w:t xml:space="preserve">  </w:t>
            </w:r>
          </w:p>
        </w:tc>
        <w:tc>
          <w:tcPr>
            <w:tcW w:w="5696" w:type="dxa"/>
            <w:gridSpan w:val="5"/>
            <w:tcBorders>
              <w:top w:val="nil"/>
              <w:left w:val="nil"/>
              <w:bottom w:val="single" w:sz="6" w:space="0" w:color="auto"/>
              <w:right w:val="nil"/>
            </w:tcBorders>
            <w:tcMar>
              <w:top w:w="114" w:type="dxa"/>
              <w:left w:w="171" w:type="dxa"/>
              <w:bottom w:w="114" w:type="dxa"/>
              <w:right w:w="57" w:type="dxa"/>
            </w:tcMar>
          </w:tcPr>
          <w:p w:rsidR="00152E13" w:rsidRPr="00B53D99" w:rsidRDefault="00152E13" w:rsidP="00C327D0">
            <w:pPr>
              <w:rPr>
                <w:sz w:val="28"/>
                <w:szCs w:val="28"/>
              </w:rPr>
            </w:pPr>
            <w:r w:rsidRPr="00B53D99">
              <w:rPr>
                <w:sz w:val="28"/>
                <w:szCs w:val="28"/>
              </w:rPr>
              <w:t xml:space="preserve">  </w:t>
            </w:r>
            <w:r>
              <w:rPr>
                <w:sz w:val="28"/>
                <w:szCs w:val="28"/>
              </w:rPr>
              <w:t xml:space="preserve">                                </w:t>
            </w:r>
          </w:p>
        </w:tc>
        <w:tc>
          <w:tcPr>
            <w:tcW w:w="5695" w:type="dxa"/>
            <w:gridSpan w:val="5"/>
            <w:tcBorders>
              <w:top w:val="nil"/>
              <w:left w:val="nil"/>
              <w:bottom w:val="single" w:sz="6" w:space="0" w:color="auto"/>
              <w:right w:val="nil"/>
            </w:tcBorders>
            <w:tcMar>
              <w:top w:w="114" w:type="dxa"/>
              <w:left w:w="171" w:type="dxa"/>
              <w:bottom w:w="114" w:type="dxa"/>
              <w:right w:w="57" w:type="dxa"/>
            </w:tcMar>
          </w:tcPr>
          <w:p w:rsidR="00152E13" w:rsidRPr="00B53D99" w:rsidRDefault="00152E13" w:rsidP="00C327D0">
            <w:pPr>
              <w:rPr>
                <w:sz w:val="28"/>
                <w:szCs w:val="28"/>
              </w:rPr>
            </w:pPr>
            <w:r>
              <w:rPr>
                <w:sz w:val="28"/>
                <w:szCs w:val="28"/>
              </w:rPr>
              <w:t xml:space="preserve"> (тыс.рублей)</w:t>
            </w:r>
          </w:p>
        </w:tc>
      </w:tr>
      <w:tr w:rsidR="00152E13" w:rsidRPr="00B53D99" w:rsidTr="00C327D0">
        <w:tc>
          <w:tcPr>
            <w:tcW w:w="567"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9661C6" w:rsidRDefault="00152E13" w:rsidP="00C327D0">
            <w:pPr>
              <w:jc w:val="center"/>
            </w:pPr>
          </w:p>
        </w:tc>
        <w:tc>
          <w:tcPr>
            <w:tcW w:w="2013"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9661C6" w:rsidRDefault="00152E13" w:rsidP="00C327D0">
            <w:pPr>
              <w:jc w:val="center"/>
            </w:pPr>
            <w:r w:rsidRPr="009661C6">
              <w:t>Наименование</w:t>
            </w:r>
          </w:p>
        </w:tc>
        <w:tc>
          <w:tcPr>
            <w:tcW w:w="1734"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9661C6" w:rsidRDefault="00152E13" w:rsidP="00C327D0">
            <w:pPr>
              <w:jc w:val="center"/>
            </w:pPr>
          </w:p>
        </w:tc>
        <w:tc>
          <w:tcPr>
            <w:tcW w:w="5696"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Предусмотрено паспортом Программы на 20_ год</w:t>
            </w:r>
          </w:p>
        </w:tc>
        <w:tc>
          <w:tcPr>
            <w:tcW w:w="5695" w:type="dxa"/>
            <w:gridSpan w:val="5"/>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Предусмотрено бюджетом на 20__ г.</w:t>
            </w:r>
          </w:p>
        </w:tc>
      </w:tr>
      <w:tr w:rsidR="00152E13" w:rsidRPr="00B53D99" w:rsidTr="00C327D0">
        <w:tc>
          <w:tcPr>
            <w:tcW w:w="567" w:type="dxa"/>
            <w:tcBorders>
              <w:top w:val="nil"/>
              <w:left w:val="single" w:sz="6" w:space="0" w:color="auto"/>
              <w:bottom w:val="nil"/>
              <w:right w:val="single" w:sz="6" w:space="0" w:color="auto"/>
            </w:tcBorders>
            <w:tcMar>
              <w:top w:w="114" w:type="dxa"/>
              <w:left w:w="171" w:type="dxa"/>
              <w:bottom w:w="114" w:type="dxa"/>
              <w:right w:w="57" w:type="dxa"/>
            </w:tcMar>
          </w:tcPr>
          <w:p w:rsidR="00152E13" w:rsidRPr="009661C6" w:rsidRDefault="00152E13" w:rsidP="00C327D0">
            <w:pPr>
              <w:jc w:val="center"/>
            </w:pPr>
            <w:r w:rsidRPr="009661C6">
              <w:t>N</w:t>
            </w:r>
          </w:p>
        </w:tc>
        <w:tc>
          <w:tcPr>
            <w:tcW w:w="2013" w:type="dxa"/>
            <w:tcBorders>
              <w:top w:val="nil"/>
              <w:left w:val="single" w:sz="6" w:space="0" w:color="auto"/>
              <w:bottom w:val="nil"/>
              <w:right w:val="single" w:sz="6" w:space="0" w:color="auto"/>
            </w:tcBorders>
            <w:tcMar>
              <w:top w:w="114" w:type="dxa"/>
              <w:left w:w="171" w:type="dxa"/>
              <w:bottom w:w="114" w:type="dxa"/>
              <w:right w:w="57" w:type="dxa"/>
            </w:tcMar>
          </w:tcPr>
          <w:p w:rsidR="00152E13" w:rsidRPr="009661C6" w:rsidRDefault="00152E13" w:rsidP="00C327D0">
            <w:pPr>
              <w:jc w:val="center"/>
            </w:pPr>
            <w:r w:rsidRPr="009661C6">
              <w:t>подпрограммы,</w:t>
            </w:r>
          </w:p>
        </w:tc>
        <w:tc>
          <w:tcPr>
            <w:tcW w:w="1734" w:type="dxa"/>
            <w:tcBorders>
              <w:top w:val="nil"/>
              <w:left w:val="single" w:sz="6" w:space="0" w:color="auto"/>
              <w:bottom w:val="nil"/>
              <w:right w:val="single" w:sz="6" w:space="0" w:color="auto"/>
            </w:tcBorders>
            <w:tcMar>
              <w:top w:w="114" w:type="dxa"/>
              <w:left w:w="171" w:type="dxa"/>
              <w:bottom w:w="114" w:type="dxa"/>
              <w:right w:w="57" w:type="dxa"/>
            </w:tcMar>
          </w:tcPr>
          <w:p w:rsidR="00152E13" w:rsidRPr="009661C6" w:rsidRDefault="00152E13" w:rsidP="00C327D0">
            <w:pPr>
              <w:jc w:val="center"/>
            </w:pPr>
            <w:r w:rsidRPr="009661C6">
              <w:t>Направление</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в том числе по источникам:</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Всего</w:t>
            </w:r>
          </w:p>
        </w:tc>
        <w:tc>
          <w:tcPr>
            <w:tcW w:w="5005"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в том числе по источникам:</w:t>
            </w:r>
          </w:p>
        </w:tc>
      </w:tr>
      <w:tr w:rsidR="00152E13" w:rsidRPr="00B53D99" w:rsidTr="00C327D0">
        <w:tc>
          <w:tcPr>
            <w:tcW w:w="567"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п/п</w:t>
            </w:r>
          </w:p>
          <w:p w:rsidR="00152E13" w:rsidRPr="009661C6" w:rsidRDefault="00152E13" w:rsidP="00C327D0">
            <w:pPr>
              <w:jc w:val="center"/>
            </w:pPr>
          </w:p>
        </w:tc>
        <w:tc>
          <w:tcPr>
            <w:tcW w:w="2013"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основного мероприятия, ведомственной целевой программы</w:t>
            </w:r>
          </w:p>
        </w:tc>
        <w:tc>
          <w:tcPr>
            <w:tcW w:w="1734"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расходов</w:t>
            </w:r>
          </w:p>
          <w:p w:rsidR="00152E13" w:rsidRPr="009661C6" w:rsidRDefault="00152E13" w:rsidP="00C327D0">
            <w:pPr>
              <w:jc w:val="center"/>
            </w:pP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местн. бюджеты</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внебюджетные</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фед. бюджет</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обл. бюджет</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местн. бюджеты</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внебюджетные</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1</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3</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4</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5</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6</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7</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8</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9</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10</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11</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12</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pPr>
              <w:jc w:val="center"/>
            </w:pPr>
            <w:r w:rsidRPr="009661C6">
              <w:t>13</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Подпрограмма 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Основное мероприятие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Ведомственная программа 1.1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lastRenderedPageBreak/>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Прочие основные мероприятия, не вошедшие в подпрограммы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Всего по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Всего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Программе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rPr>
                <w:b/>
                <w:bCs/>
              </w:rPr>
            </w:pPr>
            <w:r w:rsidRPr="00914788">
              <w:rPr>
                <w:b/>
                <w:bCs/>
              </w:rPr>
              <w:t xml:space="preserve">НИОКР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Инвестиции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r w:rsidR="00152E13" w:rsidRPr="00B53D99" w:rsidTr="00C327D0">
        <w:tc>
          <w:tcPr>
            <w:tcW w:w="56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201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Прочие </w:t>
            </w:r>
          </w:p>
        </w:tc>
        <w:tc>
          <w:tcPr>
            <w:tcW w:w="69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3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02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212"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c>
          <w:tcPr>
            <w:tcW w:w="17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661C6" w:rsidRDefault="00152E13" w:rsidP="00C327D0">
            <w:r w:rsidRPr="009661C6">
              <w:t xml:space="preserve">  </w:t>
            </w:r>
          </w:p>
        </w:tc>
      </w:tr>
    </w:tbl>
    <w:p w:rsidR="00152E13" w:rsidRPr="00B53D99" w:rsidRDefault="00152E13" w:rsidP="00152E13">
      <w:pPr>
        <w:rPr>
          <w:sz w:val="28"/>
          <w:szCs w:val="28"/>
        </w:rPr>
      </w:pPr>
    </w:p>
    <w:p w:rsidR="00152E13" w:rsidRPr="00B53D99" w:rsidRDefault="00152E13" w:rsidP="00152E13">
      <w:pPr>
        <w:rPr>
          <w:sz w:val="28"/>
          <w:szCs w:val="28"/>
        </w:rPr>
      </w:pPr>
      <w:r w:rsidRPr="00B53D99">
        <w:rPr>
          <w:sz w:val="28"/>
          <w:szCs w:val="28"/>
        </w:rPr>
        <w:t xml:space="preserve"> Ответственный исполнитель: _______________________ Ф.И.О., Тел.: ________</w:t>
      </w:r>
    </w:p>
    <w:p w:rsidR="00152E13" w:rsidRDefault="00152E13" w:rsidP="00152E13">
      <w:pPr>
        <w:rPr>
          <w:sz w:val="28"/>
          <w:szCs w:val="28"/>
        </w:rPr>
      </w:pPr>
      <w:r w:rsidRPr="00B53D99">
        <w:rPr>
          <w:sz w:val="28"/>
          <w:szCs w:val="28"/>
        </w:rPr>
        <w:t xml:space="preserve"> </w:t>
      </w: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rPr>
          <w:sz w:val="28"/>
          <w:szCs w:val="28"/>
        </w:rPr>
      </w:pPr>
    </w:p>
    <w:p w:rsidR="00152E13" w:rsidRDefault="00152E13" w:rsidP="00152E13">
      <w:pPr>
        <w:jc w:val="center"/>
        <w:rPr>
          <w:b/>
          <w:bCs/>
          <w:sz w:val="28"/>
          <w:szCs w:val="28"/>
        </w:rPr>
      </w:pPr>
    </w:p>
    <w:p w:rsidR="000D27EF" w:rsidRDefault="000D27EF" w:rsidP="00152E13">
      <w:pPr>
        <w:jc w:val="center"/>
        <w:rPr>
          <w:b/>
          <w:bCs/>
          <w:sz w:val="28"/>
          <w:szCs w:val="28"/>
        </w:rPr>
      </w:pPr>
    </w:p>
    <w:p w:rsidR="000D27EF" w:rsidRDefault="000D27EF" w:rsidP="00152E13">
      <w:pPr>
        <w:jc w:val="center"/>
        <w:rPr>
          <w:b/>
          <w:bCs/>
          <w:sz w:val="28"/>
          <w:szCs w:val="28"/>
        </w:rPr>
      </w:pPr>
    </w:p>
    <w:p w:rsidR="000D27EF" w:rsidRDefault="000D27EF" w:rsidP="00152E13">
      <w:pPr>
        <w:jc w:val="center"/>
        <w:rPr>
          <w:b/>
          <w:bCs/>
          <w:sz w:val="28"/>
          <w:szCs w:val="28"/>
        </w:rPr>
      </w:pPr>
    </w:p>
    <w:p w:rsidR="000D27EF" w:rsidRDefault="000D27EF" w:rsidP="00152E13">
      <w:pPr>
        <w:jc w:val="center"/>
        <w:rPr>
          <w:b/>
          <w:bCs/>
          <w:sz w:val="28"/>
          <w:szCs w:val="28"/>
        </w:rPr>
      </w:pPr>
    </w:p>
    <w:p w:rsidR="000D27EF" w:rsidRDefault="000D27EF" w:rsidP="00152E13">
      <w:pPr>
        <w:jc w:val="center"/>
        <w:rPr>
          <w:b/>
          <w:bCs/>
          <w:sz w:val="28"/>
          <w:szCs w:val="28"/>
        </w:rPr>
      </w:pPr>
    </w:p>
    <w:p w:rsidR="000D27EF" w:rsidRDefault="000D27EF" w:rsidP="00152E13">
      <w:pPr>
        <w:jc w:val="center"/>
        <w:rPr>
          <w:b/>
          <w:bCs/>
          <w:sz w:val="28"/>
          <w:szCs w:val="28"/>
        </w:rPr>
      </w:pPr>
    </w:p>
    <w:p w:rsidR="000D27EF" w:rsidRDefault="000D27EF" w:rsidP="000D27EF">
      <w:pPr>
        <w:jc w:val="right"/>
        <w:rPr>
          <w:bCs/>
        </w:rPr>
      </w:pPr>
      <w:r>
        <w:rPr>
          <w:bCs/>
        </w:rPr>
        <w:lastRenderedPageBreak/>
        <w:t>Таблица 7</w:t>
      </w:r>
    </w:p>
    <w:p w:rsidR="000D27EF" w:rsidRPr="000D27EF" w:rsidRDefault="000D27EF" w:rsidP="000D27EF">
      <w:pPr>
        <w:jc w:val="right"/>
        <w:rPr>
          <w:bCs/>
        </w:rPr>
      </w:pPr>
    </w:p>
    <w:p w:rsidR="00152E13" w:rsidRDefault="00152E13" w:rsidP="00152E13">
      <w:pPr>
        <w:jc w:val="center"/>
        <w:rPr>
          <w:b/>
          <w:bCs/>
          <w:sz w:val="28"/>
          <w:szCs w:val="28"/>
        </w:rPr>
      </w:pPr>
      <w:r w:rsidRPr="00914788">
        <w:rPr>
          <w:b/>
          <w:bCs/>
          <w:sz w:val="28"/>
          <w:szCs w:val="28"/>
        </w:rPr>
        <w:t xml:space="preserve">Отчет о выполнении сводных показателей </w:t>
      </w:r>
      <w:r>
        <w:rPr>
          <w:b/>
          <w:bCs/>
          <w:sz w:val="28"/>
          <w:szCs w:val="28"/>
        </w:rPr>
        <w:t xml:space="preserve">муниципальных </w:t>
      </w:r>
      <w:r w:rsidRPr="00914788">
        <w:rPr>
          <w:b/>
          <w:bCs/>
          <w:sz w:val="28"/>
          <w:szCs w:val="28"/>
        </w:rPr>
        <w:t>заданий на оказание</w:t>
      </w:r>
      <w:r>
        <w:rPr>
          <w:b/>
          <w:bCs/>
          <w:sz w:val="28"/>
          <w:szCs w:val="28"/>
        </w:rPr>
        <w:t xml:space="preserve"> муниципальных услуг (выполнение </w:t>
      </w:r>
      <w:r w:rsidRPr="00914788">
        <w:rPr>
          <w:b/>
          <w:bCs/>
          <w:sz w:val="28"/>
          <w:szCs w:val="28"/>
        </w:rPr>
        <w:t xml:space="preserve">работ) </w:t>
      </w:r>
      <w:r>
        <w:rPr>
          <w:b/>
          <w:bCs/>
          <w:sz w:val="28"/>
          <w:szCs w:val="28"/>
        </w:rPr>
        <w:t>муниципальными</w:t>
      </w:r>
      <w:r w:rsidRPr="00914788">
        <w:rPr>
          <w:b/>
          <w:bCs/>
          <w:sz w:val="28"/>
          <w:szCs w:val="28"/>
        </w:rPr>
        <w:t xml:space="preserve"> учреждениями</w:t>
      </w:r>
      <w:r>
        <w:rPr>
          <w:b/>
          <w:bCs/>
          <w:sz w:val="28"/>
          <w:szCs w:val="28"/>
        </w:rPr>
        <w:t xml:space="preserve"> Бодеевского сельского поселения </w:t>
      </w:r>
      <w:r w:rsidRPr="00914788">
        <w:rPr>
          <w:b/>
          <w:bCs/>
          <w:sz w:val="28"/>
          <w:szCs w:val="28"/>
        </w:rPr>
        <w:t xml:space="preserve">по </w:t>
      </w:r>
      <w:r>
        <w:rPr>
          <w:b/>
          <w:bCs/>
          <w:sz w:val="28"/>
          <w:szCs w:val="28"/>
        </w:rPr>
        <w:t xml:space="preserve">муниципальной </w:t>
      </w:r>
      <w:r w:rsidRPr="00914788">
        <w:rPr>
          <w:b/>
          <w:bCs/>
          <w:sz w:val="28"/>
          <w:szCs w:val="28"/>
        </w:rPr>
        <w:t xml:space="preserve">программе </w:t>
      </w:r>
      <w:r>
        <w:rPr>
          <w:b/>
          <w:bCs/>
          <w:sz w:val="28"/>
          <w:szCs w:val="28"/>
        </w:rPr>
        <w:t xml:space="preserve">Бодеевского сельского поселения </w:t>
      </w:r>
      <w:r w:rsidRPr="00914788">
        <w:rPr>
          <w:b/>
          <w:bCs/>
          <w:sz w:val="28"/>
          <w:szCs w:val="28"/>
        </w:rPr>
        <w:t>за 20_</w:t>
      </w:r>
      <w:r>
        <w:rPr>
          <w:b/>
          <w:bCs/>
          <w:sz w:val="28"/>
          <w:szCs w:val="28"/>
        </w:rPr>
        <w:t>__</w:t>
      </w:r>
      <w:r w:rsidRPr="00914788">
        <w:rPr>
          <w:b/>
          <w:bCs/>
          <w:sz w:val="28"/>
          <w:szCs w:val="28"/>
        </w:rPr>
        <w:t>__г. *1)</w:t>
      </w:r>
    </w:p>
    <w:p w:rsidR="00152E13" w:rsidRPr="00914788" w:rsidRDefault="00152E13" w:rsidP="00152E13">
      <w:pPr>
        <w:jc w:val="center"/>
        <w:rPr>
          <w:b/>
          <w:bCs/>
          <w:sz w:val="28"/>
          <w:szCs w:val="28"/>
        </w:rPr>
      </w:pPr>
    </w:p>
    <w:tbl>
      <w:tblPr>
        <w:tblW w:w="0" w:type="auto"/>
        <w:tblInd w:w="171" w:type="dxa"/>
        <w:tblLayout w:type="fixed"/>
        <w:tblCellMar>
          <w:left w:w="90" w:type="dxa"/>
          <w:right w:w="90" w:type="dxa"/>
        </w:tblCellMar>
        <w:tblLook w:val="0000"/>
      </w:tblPr>
      <w:tblGrid>
        <w:gridCol w:w="3690"/>
        <w:gridCol w:w="1839"/>
        <w:gridCol w:w="1275"/>
        <w:gridCol w:w="1134"/>
        <w:gridCol w:w="2727"/>
        <w:gridCol w:w="2376"/>
      </w:tblGrid>
      <w:tr w:rsidR="00152E13" w:rsidRPr="00914788" w:rsidTr="00C327D0">
        <w:tc>
          <w:tcPr>
            <w:tcW w:w="369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914788" w:rsidRDefault="00152E13" w:rsidP="00C327D0">
            <w:pPr>
              <w:jc w:val="center"/>
            </w:pPr>
          </w:p>
          <w:p w:rsidR="00152E13" w:rsidRPr="00914788" w:rsidRDefault="00152E13" w:rsidP="00C327D0">
            <w:pPr>
              <w:jc w:val="center"/>
            </w:pPr>
            <w:r w:rsidRPr="00914788">
              <w:t>Наименование подпрограммы, основного</w:t>
            </w:r>
          </w:p>
        </w:tc>
        <w:tc>
          <w:tcPr>
            <w:tcW w:w="4248"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Значение показателя</w:t>
            </w:r>
          </w:p>
          <w:p w:rsidR="00152E13" w:rsidRPr="00914788" w:rsidRDefault="00152E13" w:rsidP="00C327D0">
            <w:pPr>
              <w:jc w:val="center"/>
            </w:pPr>
            <w:r w:rsidRPr="00914788">
              <w:t>объема услуги (работы)</w:t>
            </w:r>
          </w:p>
        </w:tc>
        <w:tc>
          <w:tcPr>
            <w:tcW w:w="510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 xml:space="preserve">Расходы </w:t>
            </w:r>
            <w:r>
              <w:t xml:space="preserve">районного </w:t>
            </w:r>
            <w:r w:rsidRPr="00914788">
              <w:t xml:space="preserve">бюджета на оказание </w:t>
            </w:r>
            <w:r>
              <w:t xml:space="preserve">муниципальной </w:t>
            </w:r>
            <w:r w:rsidRPr="00914788">
              <w:t>услуги (выполнение работы), тыс. рублей</w:t>
            </w:r>
          </w:p>
        </w:tc>
      </w:tr>
      <w:tr w:rsidR="00152E13" w:rsidRPr="00914788" w:rsidTr="00C327D0">
        <w:tc>
          <w:tcPr>
            <w:tcW w:w="369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мероприятия, услуги (работы)</w:t>
            </w:r>
          </w:p>
          <w:p w:rsidR="00152E13" w:rsidRPr="00914788" w:rsidRDefault="00152E13" w:rsidP="00C327D0">
            <w:pPr>
              <w:jc w:val="center"/>
            </w:pP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наименование ед.изм.</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план</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факт</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предусмотрено бюджетом на отчетную дату</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кассовое исполнение</w:t>
            </w:r>
          </w:p>
        </w:tc>
      </w:tr>
      <w:tr w:rsidR="00152E13" w:rsidRPr="00914788" w:rsidTr="00C327D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1</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2</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3</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4</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5</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pPr>
              <w:jc w:val="center"/>
            </w:pPr>
            <w:r w:rsidRPr="00914788">
              <w:t>6</w:t>
            </w:r>
          </w:p>
        </w:tc>
      </w:tr>
      <w:tr w:rsidR="00152E13" w:rsidRPr="00914788" w:rsidTr="00C327D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Подпрограмма 1 </w:t>
            </w:r>
          </w:p>
        </w:tc>
      </w:tr>
      <w:tr w:rsidR="00152E13" w:rsidRPr="00914788" w:rsidTr="00C327D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Основное мероприятие 1.1 </w:t>
            </w:r>
          </w:p>
        </w:tc>
      </w:tr>
      <w:tr w:rsidR="00152E13" w:rsidRPr="00914788" w:rsidTr="00C327D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  </w:t>
            </w:r>
          </w:p>
        </w:tc>
      </w:tr>
      <w:tr w:rsidR="00152E13" w:rsidRPr="00914788" w:rsidTr="00C327D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Основное мероприятие 1.2 </w:t>
            </w:r>
          </w:p>
        </w:tc>
      </w:tr>
      <w:tr w:rsidR="00152E13" w:rsidRPr="00914788" w:rsidTr="00C327D0">
        <w:tc>
          <w:tcPr>
            <w:tcW w:w="369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Наименование услуги (работы) </w:t>
            </w:r>
          </w:p>
        </w:tc>
        <w:tc>
          <w:tcPr>
            <w:tcW w:w="183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  </w:t>
            </w:r>
          </w:p>
        </w:tc>
        <w:tc>
          <w:tcPr>
            <w:tcW w:w="127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  </w:t>
            </w:r>
          </w:p>
        </w:tc>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  </w:t>
            </w:r>
          </w:p>
        </w:tc>
        <w:tc>
          <w:tcPr>
            <w:tcW w:w="272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  </w:t>
            </w:r>
          </w:p>
        </w:tc>
        <w:tc>
          <w:tcPr>
            <w:tcW w:w="23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  </w:t>
            </w:r>
          </w:p>
        </w:tc>
      </w:tr>
      <w:tr w:rsidR="00152E13" w:rsidRPr="00B53D99" w:rsidTr="00C327D0">
        <w:tc>
          <w:tcPr>
            <w:tcW w:w="13041"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914788" w:rsidRDefault="00152E13" w:rsidP="00C327D0">
            <w:r w:rsidRPr="00914788">
              <w:t xml:space="preserve">… </w:t>
            </w:r>
          </w:p>
        </w:tc>
      </w:tr>
    </w:tbl>
    <w:p w:rsidR="00152E13" w:rsidRPr="00B53D99" w:rsidRDefault="00152E13" w:rsidP="00152E13">
      <w:pPr>
        <w:rPr>
          <w:sz w:val="28"/>
          <w:szCs w:val="28"/>
        </w:rPr>
      </w:pPr>
    </w:p>
    <w:p w:rsidR="00152E13" w:rsidRDefault="00152E13" w:rsidP="00152E13">
      <w:pPr>
        <w:rPr>
          <w:sz w:val="28"/>
          <w:szCs w:val="28"/>
        </w:rPr>
      </w:pPr>
    </w:p>
    <w:p w:rsidR="00152E13" w:rsidRPr="00B53D99" w:rsidRDefault="00152E13" w:rsidP="00152E13">
      <w:pPr>
        <w:rPr>
          <w:sz w:val="28"/>
          <w:szCs w:val="28"/>
        </w:rPr>
      </w:pPr>
      <w:r>
        <w:rPr>
          <w:sz w:val="28"/>
          <w:szCs w:val="28"/>
        </w:rPr>
        <w:t xml:space="preserve">                                                                                                                                                                                                      </w:t>
      </w:r>
      <w:r w:rsidRPr="00B53D99">
        <w:rPr>
          <w:sz w:val="28"/>
          <w:szCs w:val="28"/>
        </w:rPr>
        <w:t xml:space="preserve"> </w:t>
      </w:r>
    </w:p>
    <w:p w:rsidR="00152E13" w:rsidRDefault="00152E13" w:rsidP="00152E13">
      <w:pPr>
        <w:rPr>
          <w:sz w:val="28"/>
          <w:szCs w:val="28"/>
        </w:rPr>
      </w:pPr>
    </w:p>
    <w:p w:rsidR="000D27EF" w:rsidRDefault="000D27EF" w:rsidP="00152E13">
      <w:pPr>
        <w:jc w:val="center"/>
        <w:rPr>
          <w:b/>
          <w:bCs/>
          <w:sz w:val="28"/>
          <w:szCs w:val="28"/>
        </w:rPr>
      </w:pPr>
    </w:p>
    <w:p w:rsidR="000D27EF" w:rsidRDefault="000D27EF" w:rsidP="000D27EF">
      <w:pPr>
        <w:jc w:val="right"/>
        <w:rPr>
          <w:bCs/>
        </w:rPr>
      </w:pPr>
      <w:r>
        <w:rPr>
          <w:bCs/>
        </w:rPr>
        <w:lastRenderedPageBreak/>
        <w:t>Таблица 8</w:t>
      </w:r>
    </w:p>
    <w:p w:rsidR="000D27EF" w:rsidRPr="000D27EF" w:rsidRDefault="000D27EF" w:rsidP="000D27EF">
      <w:pPr>
        <w:jc w:val="right"/>
        <w:rPr>
          <w:bCs/>
        </w:rPr>
      </w:pPr>
    </w:p>
    <w:p w:rsidR="00152E13" w:rsidRPr="00914788" w:rsidRDefault="00152E13" w:rsidP="00152E13">
      <w:pPr>
        <w:jc w:val="center"/>
        <w:rPr>
          <w:b/>
          <w:bCs/>
          <w:sz w:val="28"/>
          <w:szCs w:val="28"/>
        </w:rPr>
      </w:pPr>
      <w:r w:rsidRPr="00914788">
        <w:rPr>
          <w:b/>
          <w:bCs/>
          <w:sz w:val="28"/>
          <w:szCs w:val="28"/>
        </w:rPr>
        <w:t xml:space="preserve">Сведения о достижении значений показателей </w:t>
      </w:r>
      <w:r>
        <w:rPr>
          <w:b/>
          <w:bCs/>
          <w:sz w:val="28"/>
          <w:szCs w:val="28"/>
        </w:rPr>
        <w:t xml:space="preserve">муниципальной </w:t>
      </w:r>
      <w:r w:rsidRPr="00914788">
        <w:rPr>
          <w:b/>
          <w:bCs/>
          <w:sz w:val="28"/>
          <w:szCs w:val="28"/>
        </w:rPr>
        <w:t xml:space="preserve">программы </w:t>
      </w:r>
      <w:r>
        <w:rPr>
          <w:b/>
          <w:bCs/>
          <w:sz w:val="28"/>
          <w:szCs w:val="28"/>
        </w:rPr>
        <w:t>Бодеевского сельского поселения</w:t>
      </w:r>
      <w:r w:rsidRPr="00914788">
        <w:rPr>
          <w:b/>
          <w:bCs/>
          <w:sz w:val="28"/>
          <w:szCs w:val="28"/>
        </w:rPr>
        <w:t xml:space="preserve">, подпрограмм </w:t>
      </w:r>
      <w:r>
        <w:rPr>
          <w:b/>
          <w:bCs/>
          <w:sz w:val="28"/>
          <w:szCs w:val="28"/>
        </w:rPr>
        <w:t xml:space="preserve">муниципальной </w:t>
      </w:r>
      <w:r w:rsidRPr="00914788">
        <w:rPr>
          <w:b/>
          <w:bCs/>
          <w:sz w:val="28"/>
          <w:szCs w:val="28"/>
        </w:rPr>
        <w:t xml:space="preserve">программы </w:t>
      </w:r>
      <w:r>
        <w:rPr>
          <w:b/>
          <w:bCs/>
          <w:sz w:val="28"/>
          <w:szCs w:val="28"/>
        </w:rPr>
        <w:t xml:space="preserve">Бодеевского сельского поселения </w:t>
      </w:r>
      <w:r w:rsidRPr="00914788">
        <w:rPr>
          <w:b/>
          <w:bCs/>
          <w:sz w:val="28"/>
          <w:szCs w:val="28"/>
        </w:rPr>
        <w:t>за 20</w:t>
      </w:r>
      <w:r>
        <w:rPr>
          <w:b/>
          <w:bCs/>
          <w:sz w:val="28"/>
          <w:szCs w:val="28"/>
        </w:rPr>
        <w:t>___</w:t>
      </w:r>
      <w:r w:rsidRPr="00914788">
        <w:rPr>
          <w:b/>
          <w:bCs/>
          <w:sz w:val="28"/>
          <w:szCs w:val="28"/>
        </w:rPr>
        <w:t>__г.</w:t>
      </w:r>
    </w:p>
    <w:tbl>
      <w:tblPr>
        <w:tblW w:w="0" w:type="auto"/>
        <w:tblInd w:w="171" w:type="dxa"/>
        <w:tblLayout w:type="fixed"/>
        <w:tblCellMar>
          <w:left w:w="90" w:type="dxa"/>
          <w:right w:w="90" w:type="dxa"/>
        </w:tblCellMar>
        <w:tblLook w:val="0000"/>
      </w:tblPr>
      <w:tblGrid>
        <w:gridCol w:w="735"/>
        <w:gridCol w:w="2955"/>
        <w:gridCol w:w="1470"/>
        <w:gridCol w:w="2580"/>
        <w:gridCol w:w="1470"/>
        <w:gridCol w:w="1470"/>
        <w:gridCol w:w="2400"/>
      </w:tblGrid>
      <w:tr w:rsidR="00152E13" w:rsidRPr="00B53D99" w:rsidTr="00C327D0">
        <w:tc>
          <w:tcPr>
            <w:tcW w:w="735"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2955"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1470"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2580"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1470"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1470"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c>
          <w:tcPr>
            <w:tcW w:w="2400" w:type="dxa"/>
            <w:tcBorders>
              <w:top w:val="nil"/>
              <w:left w:val="nil"/>
              <w:bottom w:val="nil"/>
              <w:right w:val="nil"/>
            </w:tcBorders>
            <w:tcMar>
              <w:top w:w="114" w:type="dxa"/>
              <w:left w:w="171" w:type="dxa"/>
              <w:bottom w:w="114" w:type="dxa"/>
              <w:right w:w="57" w:type="dxa"/>
            </w:tcMar>
          </w:tcPr>
          <w:p w:rsidR="00152E13" w:rsidRPr="00B53D99" w:rsidRDefault="00152E13" w:rsidP="00C327D0">
            <w:pPr>
              <w:rPr>
                <w:sz w:val="28"/>
                <w:szCs w:val="28"/>
              </w:rPr>
            </w:pPr>
          </w:p>
        </w:tc>
      </w:tr>
      <w:tr w:rsidR="00152E13" w:rsidRPr="00B53D99" w:rsidTr="00C327D0">
        <w:tc>
          <w:tcPr>
            <w:tcW w:w="73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03418A" w:rsidRDefault="00152E13" w:rsidP="00C327D0">
            <w:pPr>
              <w:jc w:val="center"/>
            </w:pPr>
          </w:p>
          <w:p w:rsidR="00152E13" w:rsidRPr="0003418A" w:rsidRDefault="00152E13" w:rsidP="00C327D0">
            <w:pPr>
              <w:jc w:val="center"/>
            </w:pPr>
            <w:r w:rsidRPr="0003418A">
              <w:t>N</w:t>
            </w:r>
          </w:p>
          <w:p w:rsidR="00152E13" w:rsidRPr="0003418A" w:rsidRDefault="00152E13" w:rsidP="00C327D0">
            <w:pPr>
              <w:jc w:val="center"/>
            </w:pPr>
            <w:r w:rsidRPr="0003418A">
              <w:t>п</w:t>
            </w:r>
            <w:r>
              <w:t>/</w:t>
            </w:r>
            <w:r w:rsidRPr="0003418A">
              <w:t>п</w:t>
            </w:r>
          </w:p>
        </w:tc>
        <w:tc>
          <w:tcPr>
            <w:tcW w:w="2955"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03418A" w:rsidRDefault="00152E13" w:rsidP="00C327D0">
            <w:pPr>
              <w:jc w:val="center"/>
            </w:pPr>
          </w:p>
          <w:p w:rsidR="00152E13" w:rsidRPr="0003418A" w:rsidRDefault="00152E13" w:rsidP="00C327D0">
            <w:pPr>
              <w:jc w:val="center"/>
            </w:pPr>
            <w:r w:rsidRPr="0003418A">
              <w:t>Показатель (индикатор)</w:t>
            </w:r>
          </w:p>
          <w:p w:rsidR="00152E13" w:rsidRPr="0003418A" w:rsidRDefault="00152E13" w:rsidP="00C327D0">
            <w:pPr>
              <w:jc w:val="center"/>
            </w:pPr>
            <w:r w:rsidRPr="0003418A">
              <w:t>(наименование)</w:t>
            </w:r>
          </w:p>
        </w:tc>
        <w:tc>
          <w:tcPr>
            <w:tcW w:w="147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03418A" w:rsidRDefault="00152E13" w:rsidP="00C327D0">
            <w:pPr>
              <w:jc w:val="center"/>
            </w:pPr>
          </w:p>
          <w:p w:rsidR="00152E13" w:rsidRPr="0003418A" w:rsidRDefault="00152E13" w:rsidP="00C327D0">
            <w:pPr>
              <w:jc w:val="center"/>
            </w:pPr>
            <w:r w:rsidRPr="0003418A">
              <w:t>Единица</w:t>
            </w:r>
          </w:p>
          <w:p w:rsidR="00152E13" w:rsidRPr="0003418A" w:rsidRDefault="00152E13" w:rsidP="00C327D0">
            <w:pPr>
              <w:jc w:val="center"/>
            </w:pPr>
            <w:r w:rsidRPr="0003418A">
              <w:t>измерения</w:t>
            </w:r>
          </w:p>
        </w:tc>
        <w:tc>
          <w:tcPr>
            <w:tcW w:w="5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 xml:space="preserve">Значения показателей (индикаторов) </w:t>
            </w:r>
            <w:r>
              <w:t xml:space="preserve">муниципальной </w:t>
            </w:r>
            <w:r w:rsidRPr="0003418A">
              <w:t xml:space="preserve">программы </w:t>
            </w:r>
            <w:r>
              <w:t>Бодеевского сельского поселения</w:t>
            </w:r>
            <w:r w:rsidRPr="0003418A">
              <w:t xml:space="preserve">, подпрограммы </w:t>
            </w:r>
            <w:r>
              <w:t xml:space="preserve">муниципальной </w:t>
            </w:r>
            <w:r w:rsidRPr="0003418A">
              <w:t>программы</w:t>
            </w:r>
          </w:p>
        </w:tc>
        <w:tc>
          <w:tcPr>
            <w:tcW w:w="240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03418A" w:rsidRDefault="00152E13" w:rsidP="00C327D0">
            <w:pPr>
              <w:jc w:val="center"/>
            </w:pPr>
            <w:r w:rsidRPr="0003418A">
              <w:t>Обоснование отклонений значений показателя</w:t>
            </w:r>
          </w:p>
        </w:tc>
      </w:tr>
      <w:tr w:rsidR="00152E13" w:rsidRPr="00B53D99" w:rsidTr="00C327D0">
        <w:tc>
          <w:tcPr>
            <w:tcW w:w="735" w:type="dxa"/>
            <w:tcBorders>
              <w:top w:val="nil"/>
              <w:left w:val="single" w:sz="6" w:space="0" w:color="auto"/>
              <w:bottom w:val="nil"/>
              <w:right w:val="single" w:sz="6" w:space="0" w:color="auto"/>
            </w:tcBorders>
            <w:tcMar>
              <w:top w:w="114" w:type="dxa"/>
              <w:left w:w="171" w:type="dxa"/>
              <w:bottom w:w="114" w:type="dxa"/>
              <w:right w:w="57" w:type="dxa"/>
            </w:tcMar>
          </w:tcPr>
          <w:p w:rsidR="00152E13" w:rsidRPr="0003418A" w:rsidRDefault="00152E13" w:rsidP="00C327D0">
            <w:pPr>
              <w:jc w:val="center"/>
            </w:pPr>
          </w:p>
        </w:tc>
        <w:tc>
          <w:tcPr>
            <w:tcW w:w="2955" w:type="dxa"/>
            <w:tcBorders>
              <w:top w:val="nil"/>
              <w:left w:val="single" w:sz="6" w:space="0" w:color="auto"/>
              <w:bottom w:val="nil"/>
              <w:right w:val="single" w:sz="6" w:space="0" w:color="auto"/>
            </w:tcBorders>
            <w:tcMar>
              <w:top w:w="114" w:type="dxa"/>
              <w:left w:w="171" w:type="dxa"/>
              <w:bottom w:w="114" w:type="dxa"/>
              <w:right w:w="57" w:type="dxa"/>
            </w:tcMar>
          </w:tcPr>
          <w:p w:rsidR="00152E13" w:rsidRPr="0003418A" w:rsidRDefault="00152E13" w:rsidP="00C327D0">
            <w:pPr>
              <w:jc w:val="center"/>
            </w:pPr>
          </w:p>
        </w:tc>
        <w:tc>
          <w:tcPr>
            <w:tcW w:w="1470" w:type="dxa"/>
            <w:tcBorders>
              <w:top w:val="nil"/>
              <w:left w:val="single" w:sz="6" w:space="0" w:color="auto"/>
              <w:bottom w:val="nil"/>
              <w:right w:val="single" w:sz="6" w:space="0" w:color="auto"/>
            </w:tcBorders>
            <w:tcMar>
              <w:top w:w="114" w:type="dxa"/>
              <w:left w:w="171" w:type="dxa"/>
              <w:bottom w:w="114" w:type="dxa"/>
              <w:right w:w="57" w:type="dxa"/>
            </w:tcMar>
          </w:tcPr>
          <w:p w:rsidR="00152E13" w:rsidRPr="0003418A" w:rsidRDefault="00152E13" w:rsidP="00C327D0">
            <w:pPr>
              <w:jc w:val="center"/>
            </w:pPr>
          </w:p>
        </w:tc>
        <w:tc>
          <w:tcPr>
            <w:tcW w:w="2580"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152E13" w:rsidRPr="0003418A" w:rsidRDefault="00152E13" w:rsidP="00C327D0">
            <w:pPr>
              <w:jc w:val="center"/>
            </w:pPr>
            <w:r w:rsidRPr="0003418A">
              <w:t>год, предшествующий</w:t>
            </w:r>
          </w:p>
        </w:tc>
        <w:tc>
          <w:tcPr>
            <w:tcW w:w="2940"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отчетный год</w:t>
            </w:r>
          </w:p>
        </w:tc>
        <w:tc>
          <w:tcPr>
            <w:tcW w:w="2400" w:type="dxa"/>
            <w:tcBorders>
              <w:top w:val="nil"/>
              <w:left w:val="single" w:sz="6" w:space="0" w:color="auto"/>
              <w:bottom w:val="nil"/>
              <w:right w:val="single" w:sz="6" w:space="0" w:color="auto"/>
            </w:tcBorders>
            <w:tcMar>
              <w:top w:w="114" w:type="dxa"/>
              <w:left w:w="171" w:type="dxa"/>
              <w:bottom w:w="114" w:type="dxa"/>
              <w:right w:w="57" w:type="dxa"/>
            </w:tcMar>
          </w:tcPr>
          <w:p w:rsidR="00152E13" w:rsidRPr="0003418A" w:rsidRDefault="00152E13" w:rsidP="00C327D0">
            <w:pPr>
              <w:jc w:val="center"/>
            </w:pPr>
            <w:r w:rsidRPr="0003418A">
              <w:t>(индикатора) на</w:t>
            </w:r>
          </w:p>
        </w:tc>
      </w:tr>
      <w:tr w:rsidR="00152E13" w:rsidRPr="00B53D99" w:rsidTr="00C327D0">
        <w:tc>
          <w:tcPr>
            <w:tcW w:w="73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p>
        </w:tc>
        <w:tc>
          <w:tcPr>
            <w:tcW w:w="2955"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p>
        </w:tc>
        <w:tc>
          <w:tcPr>
            <w:tcW w:w="147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p>
        </w:tc>
        <w:tc>
          <w:tcPr>
            <w:tcW w:w="258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отчетному*1)</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план</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факт</w:t>
            </w:r>
          </w:p>
        </w:tc>
        <w:tc>
          <w:tcPr>
            <w:tcW w:w="2400"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конец отчетного года (при наличии)</w:t>
            </w:r>
          </w:p>
        </w:tc>
      </w:tr>
      <w:tr w:rsidR="00152E13" w:rsidRPr="00B53D99" w:rsidTr="00C327D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1</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2</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3</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4</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5</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6</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pPr>
              <w:jc w:val="center"/>
            </w:pPr>
            <w:r w:rsidRPr="0003418A">
              <w:t>7</w:t>
            </w:r>
          </w:p>
        </w:tc>
      </w:tr>
      <w:tr w:rsidR="00152E13" w:rsidRPr="00B53D99" w:rsidTr="00C327D0">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t xml:space="preserve">Муниципальная </w:t>
            </w:r>
            <w:r w:rsidRPr="0003418A">
              <w:t xml:space="preserve">программа </w:t>
            </w:r>
            <w:r>
              <w:t xml:space="preserve">Бодеевского сельского поселения </w:t>
            </w:r>
          </w:p>
        </w:tc>
      </w:tr>
      <w:tr w:rsidR="00152E13" w:rsidRPr="00B53D99" w:rsidTr="00C327D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1.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r>
      <w:tr w:rsidR="00152E13" w:rsidRPr="00B53D99" w:rsidTr="00C327D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r>
      <w:tr w:rsidR="00152E13" w:rsidRPr="00B53D99" w:rsidTr="00C327D0">
        <w:tc>
          <w:tcPr>
            <w:tcW w:w="13080" w:type="dxa"/>
            <w:gridSpan w:val="7"/>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Подпрограмма 1 </w:t>
            </w:r>
          </w:p>
        </w:tc>
      </w:tr>
      <w:tr w:rsidR="00152E13" w:rsidRPr="00B53D99" w:rsidTr="00C327D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Показатель (индикатор)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r>
      <w:tr w:rsidR="00152E13" w:rsidRPr="00B53D99" w:rsidTr="00C327D0">
        <w:tc>
          <w:tcPr>
            <w:tcW w:w="73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295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25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147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152E13" w:rsidRPr="0003418A" w:rsidRDefault="00152E13" w:rsidP="00C327D0">
            <w:r w:rsidRPr="0003418A">
              <w:t xml:space="preserve">  </w:t>
            </w:r>
          </w:p>
        </w:tc>
      </w:tr>
    </w:tbl>
    <w:p w:rsidR="00152E13" w:rsidRPr="00B53D99" w:rsidRDefault="00152E13" w:rsidP="00152E13">
      <w:pPr>
        <w:rPr>
          <w:sz w:val="28"/>
          <w:szCs w:val="28"/>
        </w:rPr>
      </w:pPr>
    </w:p>
    <w:p w:rsidR="00152E13" w:rsidRDefault="00152E13" w:rsidP="00152E13"/>
    <w:p w:rsidR="00C327D0" w:rsidRDefault="00C327D0"/>
    <w:sectPr w:rsidR="00C327D0" w:rsidSect="00C327D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9D6" w:rsidRDefault="00E759D6" w:rsidP="00D43718">
      <w:r>
        <w:separator/>
      </w:r>
    </w:p>
  </w:endnote>
  <w:endnote w:type="continuationSeparator" w:id="1">
    <w:p w:rsidR="00E759D6" w:rsidRDefault="00E759D6" w:rsidP="00D43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DejaVu Sans Condensed">
    <w:charset w:val="CC"/>
    <w:family w:val="swiss"/>
    <w:pitch w:val="variable"/>
    <w:sig w:usb0="E7002EFF" w:usb1="5200F5FF" w:usb2="0A04202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9D6" w:rsidRDefault="00E759D6" w:rsidP="00D43718">
      <w:r>
        <w:separator/>
      </w:r>
    </w:p>
  </w:footnote>
  <w:footnote w:type="continuationSeparator" w:id="1">
    <w:p w:rsidR="00E759D6" w:rsidRDefault="00E759D6" w:rsidP="00D43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52E13"/>
    <w:rsid w:val="000D27EF"/>
    <w:rsid w:val="00152E13"/>
    <w:rsid w:val="00496056"/>
    <w:rsid w:val="006C1D03"/>
    <w:rsid w:val="00755EA3"/>
    <w:rsid w:val="007F2C1E"/>
    <w:rsid w:val="0082166A"/>
    <w:rsid w:val="00901DD0"/>
    <w:rsid w:val="009379EA"/>
    <w:rsid w:val="00BA55C4"/>
    <w:rsid w:val="00BB766E"/>
    <w:rsid w:val="00C327D0"/>
    <w:rsid w:val="00C53B5E"/>
    <w:rsid w:val="00C92523"/>
    <w:rsid w:val="00CD4C7E"/>
    <w:rsid w:val="00D43718"/>
    <w:rsid w:val="00E759D6"/>
    <w:rsid w:val="00EF02BC"/>
    <w:rsid w:val="00F54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E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52E1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52E1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2E1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52E13"/>
    <w:pPr>
      <w:keepNext/>
      <w:spacing w:before="240" w:after="60"/>
      <w:outlineLvl w:val="3"/>
    </w:pPr>
    <w:rPr>
      <w:b/>
      <w:bCs/>
      <w:sz w:val="28"/>
      <w:szCs w:val="28"/>
    </w:rPr>
  </w:style>
  <w:style w:type="paragraph" w:styleId="5">
    <w:name w:val="heading 5"/>
    <w:basedOn w:val="a"/>
    <w:next w:val="a"/>
    <w:link w:val="50"/>
    <w:uiPriority w:val="99"/>
    <w:qFormat/>
    <w:rsid w:val="00152E13"/>
    <w:pPr>
      <w:spacing w:before="240" w:after="60"/>
      <w:outlineLvl w:val="4"/>
    </w:pPr>
    <w:rPr>
      <w:b/>
      <w:bCs/>
      <w:i/>
      <w:iCs/>
      <w:sz w:val="26"/>
      <w:szCs w:val="26"/>
    </w:rPr>
  </w:style>
  <w:style w:type="paragraph" w:styleId="6">
    <w:name w:val="heading 6"/>
    <w:basedOn w:val="a"/>
    <w:next w:val="a"/>
    <w:link w:val="60"/>
    <w:uiPriority w:val="99"/>
    <w:qFormat/>
    <w:rsid w:val="00152E1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52E1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152E13"/>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152E1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52E1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152E1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52E13"/>
    <w:rPr>
      <w:rFonts w:ascii="Times New Roman" w:eastAsia="Times New Roman" w:hAnsi="Times New Roman" w:cs="Times New Roman"/>
      <w:b/>
      <w:bCs/>
      <w:lang w:eastAsia="ru-RU"/>
    </w:rPr>
  </w:style>
  <w:style w:type="paragraph" w:customStyle="1" w:styleId="COLBOTTOM">
    <w:name w:val="#COL_BOTTOM"/>
    <w:uiPriority w:val="99"/>
    <w:rsid w:val="00152E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LTOP">
    <w:name w:val="#COL_TOP"/>
    <w:uiPriority w:val="99"/>
    <w:rsid w:val="00152E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RINTSECTION">
    <w:name w:val="#PRINT_SECTION"/>
    <w:uiPriority w:val="99"/>
    <w:rsid w:val="00152E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ENTERTEXT">
    <w:name w:val=".CENTERTEXT"/>
    <w:uiPriority w:val="99"/>
    <w:rsid w:val="00152E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152E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152E13"/>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HORIZLINE">
    <w:name w:val=".HORIZLINE"/>
    <w:uiPriority w:val="99"/>
    <w:rsid w:val="00152E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MIDDLEPICT">
    <w:name w:val=".MIDDLEPICT"/>
    <w:uiPriority w:val="99"/>
    <w:rsid w:val="00152E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OPLEVELTEXT">
    <w:name w:val=".TOPLEVELTEXT"/>
    <w:uiPriority w:val="99"/>
    <w:rsid w:val="00152E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152E1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BODY">
    <w:name w:val="BODY"/>
    <w:uiPriority w:val="99"/>
    <w:rsid w:val="00152E13"/>
    <w:pPr>
      <w:widowControl w:val="0"/>
      <w:autoSpaceDE w:val="0"/>
      <w:autoSpaceDN w:val="0"/>
      <w:adjustRightInd w:val="0"/>
      <w:spacing w:after="0" w:line="240" w:lineRule="auto"/>
    </w:pPr>
    <w:rPr>
      <w:rFonts w:ascii="DejaVu Sans Condensed" w:eastAsia="Times New Roman" w:hAnsi="DejaVu Sans Condensed" w:cs="DejaVu Sans Condensed"/>
      <w:sz w:val="24"/>
      <w:szCs w:val="24"/>
      <w:lang w:eastAsia="ru-RU"/>
    </w:rPr>
  </w:style>
  <w:style w:type="paragraph" w:customStyle="1" w:styleId="TABLE">
    <w:name w:val="TABLE"/>
    <w:uiPriority w:val="99"/>
    <w:rsid w:val="00152E1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3">
    <w:name w:val="List"/>
    <w:basedOn w:val="a"/>
    <w:uiPriority w:val="99"/>
    <w:rsid w:val="00152E13"/>
    <w:pPr>
      <w:ind w:left="283" w:hanging="283"/>
    </w:pPr>
  </w:style>
  <w:style w:type="paragraph" w:styleId="21">
    <w:name w:val="List 2"/>
    <w:basedOn w:val="a"/>
    <w:uiPriority w:val="99"/>
    <w:rsid w:val="00152E13"/>
    <w:pPr>
      <w:ind w:left="566" w:hanging="283"/>
    </w:pPr>
  </w:style>
  <w:style w:type="paragraph" w:styleId="22">
    <w:name w:val="List Continue 2"/>
    <w:basedOn w:val="a"/>
    <w:uiPriority w:val="99"/>
    <w:rsid w:val="00152E13"/>
    <w:pPr>
      <w:spacing w:after="120"/>
      <w:ind w:left="566"/>
    </w:pPr>
  </w:style>
  <w:style w:type="paragraph" w:styleId="a4">
    <w:name w:val="Body Text"/>
    <w:basedOn w:val="a"/>
    <w:link w:val="a5"/>
    <w:uiPriority w:val="99"/>
    <w:rsid w:val="00152E13"/>
    <w:pPr>
      <w:spacing w:after="120"/>
    </w:pPr>
  </w:style>
  <w:style w:type="character" w:customStyle="1" w:styleId="a5">
    <w:name w:val="Основной текст Знак"/>
    <w:basedOn w:val="a0"/>
    <w:link w:val="a4"/>
    <w:uiPriority w:val="99"/>
    <w:rsid w:val="00152E13"/>
    <w:rPr>
      <w:rFonts w:ascii="Times New Roman" w:eastAsia="Times New Roman" w:hAnsi="Times New Roman" w:cs="Times New Roman"/>
      <w:sz w:val="24"/>
      <w:szCs w:val="24"/>
      <w:lang w:eastAsia="ru-RU"/>
    </w:rPr>
  </w:style>
  <w:style w:type="paragraph" w:styleId="a6">
    <w:name w:val="Body Text First Indent"/>
    <w:basedOn w:val="a4"/>
    <w:link w:val="a7"/>
    <w:uiPriority w:val="99"/>
    <w:rsid w:val="00152E13"/>
    <w:pPr>
      <w:ind w:firstLine="210"/>
    </w:pPr>
  </w:style>
  <w:style w:type="character" w:customStyle="1" w:styleId="a7">
    <w:name w:val="Красная строка Знак"/>
    <w:basedOn w:val="a5"/>
    <w:link w:val="a6"/>
    <w:uiPriority w:val="99"/>
    <w:rsid w:val="00152E13"/>
  </w:style>
  <w:style w:type="paragraph" w:customStyle="1" w:styleId="a8">
    <w:name w:val="Знак"/>
    <w:basedOn w:val="a"/>
    <w:uiPriority w:val="99"/>
    <w:rsid w:val="00152E13"/>
    <w:pPr>
      <w:spacing w:before="100" w:beforeAutospacing="1" w:after="100" w:afterAutospacing="1"/>
    </w:pPr>
    <w:rPr>
      <w:rFonts w:ascii="Tahoma" w:hAnsi="Tahoma" w:cs="Tahoma"/>
      <w:sz w:val="20"/>
      <w:szCs w:val="20"/>
      <w:lang w:val="en-US" w:eastAsia="en-US"/>
    </w:rPr>
  </w:style>
  <w:style w:type="character" w:styleId="a9">
    <w:name w:val="Hyperlink"/>
    <w:basedOn w:val="a0"/>
    <w:uiPriority w:val="99"/>
    <w:rsid w:val="00152E13"/>
    <w:rPr>
      <w:color w:val="175FA7"/>
      <w:u w:val="single"/>
    </w:rPr>
  </w:style>
  <w:style w:type="paragraph" w:styleId="aa">
    <w:name w:val="header"/>
    <w:basedOn w:val="a"/>
    <w:link w:val="ab"/>
    <w:uiPriority w:val="99"/>
    <w:semiHidden/>
    <w:rsid w:val="00152E13"/>
    <w:pPr>
      <w:tabs>
        <w:tab w:val="center" w:pos="4677"/>
        <w:tab w:val="right" w:pos="9355"/>
      </w:tabs>
    </w:pPr>
  </w:style>
  <w:style w:type="character" w:customStyle="1" w:styleId="ab">
    <w:name w:val="Верхний колонтитул Знак"/>
    <w:basedOn w:val="a0"/>
    <w:link w:val="aa"/>
    <w:uiPriority w:val="99"/>
    <w:semiHidden/>
    <w:rsid w:val="00152E13"/>
    <w:rPr>
      <w:rFonts w:ascii="Times New Roman" w:eastAsia="Times New Roman" w:hAnsi="Times New Roman" w:cs="Times New Roman"/>
      <w:sz w:val="24"/>
      <w:szCs w:val="24"/>
      <w:lang w:eastAsia="ru-RU"/>
    </w:rPr>
  </w:style>
  <w:style w:type="paragraph" w:styleId="ac">
    <w:name w:val="footer"/>
    <w:basedOn w:val="a"/>
    <w:link w:val="ad"/>
    <w:uiPriority w:val="99"/>
    <w:semiHidden/>
    <w:rsid w:val="00152E13"/>
    <w:pPr>
      <w:tabs>
        <w:tab w:val="center" w:pos="4677"/>
        <w:tab w:val="right" w:pos="9355"/>
      </w:tabs>
    </w:pPr>
  </w:style>
  <w:style w:type="character" w:customStyle="1" w:styleId="ad">
    <w:name w:val="Нижний колонтитул Знак"/>
    <w:basedOn w:val="a0"/>
    <w:link w:val="ac"/>
    <w:uiPriority w:val="99"/>
    <w:semiHidden/>
    <w:rsid w:val="00152E13"/>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52E13"/>
    <w:pPr>
      <w:spacing w:before="100" w:beforeAutospacing="1" w:after="100" w:afterAutospacing="1"/>
    </w:pPr>
    <w:rPr>
      <w:rFonts w:ascii="Tahoma" w:hAnsi="Tahoma" w:cs="Tahoma"/>
      <w:sz w:val="20"/>
      <w:szCs w:val="20"/>
      <w:lang w:val="en-US" w:eastAsia="en-US"/>
    </w:rPr>
  </w:style>
  <w:style w:type="paragraph" w:styleId="ae">
    <w:name w:val="Normal (Web)"/>
    <w:basedOn w:val="a"/>
    <w:uiPriority w:val="99"/>
    <w:rsid w:val="00152E13"/>
    <w:pPr>
      <w:spacing w:before="100" w:beforeAutospacing="1" w:after="100" w:afterAutospacing="1"/>
    </w:pPr>
  </w:style>
  <w:style w:type="character" w:customStyle="1" w:styleId="noprint">
    <w:name w:val="noprint"/>
    <w:basedOn w:val="a0"/>
    <w:uiPriority w:val="99"/>
    <w:rsid w:val="00152E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6EF7-10A5-430F-B484-9C3CEFF9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2013-12-13T04:36:00Z</cp:lastPrinted>
  <dcterms:created xsi:type="dcterms:W3CDTF">2013-12-03T07:45:00Z</dcterms:created>
  <dcterms:modified xsi:type="dcterms:W3CDTF">2013-12-13T04:40:00Z</dcterms:modified>
</cp:coreProperties>
</file>